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B22FFD" w:rsidRDefault="00B22FFD" w:rsidP="00B22FFD">
      <w:pPr>
        <w:jc w:val="center"/>
        <w:rPr>
          <w:rFonts w:ascii="Arial Black" w:eastAsiaTheme="majorEastAsia" w:hAnsi="Arial Black"/>
          <w:sz w:val="44"/>
          <w:szCs w:val="44"/>
        </w:rPr>
      </w:pPr>
      <w:r w:rsidRPr="00B22FFD">
        <w:rPr>
          <w:rFonts w:ascii="Arial Black" w:eastAsiaTheme="majorEastAsia" w:hAnsi="Arial Black"/>
          <w:sz w:val="44"/>
          <w:szCs w:val="44"/>
        </w:rPr>
        <w:t>Drink Menu</w:t>
      </w:r>
    </w:p>
    <w:p w:rsidR="00B22FFD" w:rsidRPr="00B22FFD" w:rsidRDefault="00B22FFD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B22FFD" w:rsidRPr="00AA31CB" w:rsidRDefault="00B22FFD" w:rsidP="00AA31CB">
      <w:pPr>
        <w:jc w:val="center"/>
        <w:rPr>
          <w:rFonts w:ascii="Arial Black" w:eastAsiaTheme="majorEastAsia" w:hAnsi="Arial Black"/>
          <w:sz w:val="28"/>
          <w:szCs w:val="28"/>
        </w:rPr>
      </w:pPr>
      <w:bookmarkStart w:id="0" w:name="_GoBack"/>
      <w:r w:rsidRPr="00AA31CB">
        <w:rPr>
          <w:rFonts w:ascii="Arial Black" w:eastAsiaTheme="majorEastAsia" w:hAnsi="Arial Black"/>
          <w:sz w:val="28"/>
          <w:szCs w:val="28"/>
        </w:rPr>
        <w:t>Coffee</w:t>
      </w:r>
    </w:p>
    <w:p w:rsidR="00B22FFD" w:rsidRPr="00B22FFD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B22FFD"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ブレンドコーヒー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アメリカンコーヒー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カフェ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>ラテ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340円</w:t>
      </w:r>
    </w:p>
    <w:p w:rsid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カプチーノ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カフェモカ</w:t>
      </w: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400円</w:t>
      </w:r>
    </w:p>
    <w:p w:rsidR="00676FD8" w:rsidRDefault="00676FD8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676FD8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アイスコーヒー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320円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アイスカフェラテ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676FD8" w:rsidRPr="00B22FFD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アイスカフェモカ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420円</w:t>
      </w:r>
    </w:p>
    <w:p w:rsidR="00B22FFD" w:rsidRPr="00B22FFD" w:rsidRDefault="00B22FFD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B22FFD" w:rsidRPr="00AA31CB" w:rsidRDefault="00B22FFD" w:rsidP="00AA31CB">
      <w:pPr>
        <w:jc w:val="center"/>
        <w:rPr>
          <w:rFonts w:ascii="Arial Black" w:eastAsiaTheme="majorEastAsia" w:hAnsi="Arial Black" w:hint="eastAsia"/>
          <w:sz w:val="28"/>
          <w:szCs w:val="28"/>
        </w:rPr>
      </w:pPr>
      <w:r w:rsidRPr="00AA31CB">
        <w:rPr>
          <w:rFonts w:ascii="Arial Black" w:eastAsiaTheme="majorEastAsia" w:hAnsi="Arial Black" w:hint="eastAsia"/>
          <w:sz w:val="28"/>
          <w:szCs w:val="28"/>
        </w:rPr>
        <w:t>Tea</w:t>
      </w:r>
    </w:p>
    <w:p w:rsidR="00676FD8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ロイヤルミルクティー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380円</w:t>
      </w:r>
    </w:p>
    <w:p w:rsidR="00676FD8" w:rsidRDefault="00676FD8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676FD8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676FD8" w:rsidRDefault="00676FD8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340円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アイスロイヤルミルクティー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AA31CB" w:rsidRPr="00AA31CB" w:rsidRDefault="00AA31CB" w:rsidP="00AA31CB">
      <w:pPr>
        <w:jc w:val="center"/>
        <w:rPr>
          <w:rFonts w:ascii="Arial Black" w:eastAsiaTheme="majorEastAsia" w:hAnsi="Arial Black" w:hint="eastAsia"/>
          <w:sz w:val="28"/>
          <w:szCs w:val="28"/>
        </w:rPr>
      </w:pPr>
      <w:r w:rsidRPr="00AA31CB">
        <w:rPr>
          <w:rFonts w:ascii="Arial Black" w:eastAsiaTheme="majorEastAsia" w:hAnsi="Arial Black" w:hint="eastAsia"/>
          <w:sz w:val="28"/>
          <w:szCs w:val="28"/>
        </w:rPr>
        <w:t>Other</w:t>
      </w:r>
    </w:p>
    <w:p w:rsidR="00AA31CB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ホットミルク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ホットココア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ゆず茶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AA31CB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アイスミルク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アイスココア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アイスゆず茶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オレンジジュース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グレープフルーツジュース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p w:rsidR="00AA31CB" w:rsidRPr="00B22FFD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アップルジュース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  <w:bookmarkEnd w:id="0"/>
    </w:p>
    <w:sectPr w:rsidR="00AA31CB" w:rsidRPr="00B22F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FFD"/>
    <w:rsid w:val="00124E81"/>
    <w:rsid w:val="00676FD8"/>
    <w:rsid w:val="006C227D"/>
    <w:rsid w:val="00856880"/>
    <w:rsid w:val="00AA31CB"/>
    <w:rsid w:val="00B22FFD"/>
    <w:rsid w:val="00ED1448"/>
    <w:rsid w:val="00F013E3"/>
    <w:rsid w:val="00F073F7"/>
    <w:rsid w:val="00F25D3B"/>
    <w:rsid w:val="00F4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2012-09-05T06:04:00Z</dcterms:created>
  <dcterms:modified xsi:type="dcterms:W3CDTF">2012-09-05T23:31:00Z</dcterms:modified>
</cp:coreProperties>
</file>