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1" w:rsidRDefault="006330C3" w:rsidP="00BC61B4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加速的に進むブロードバンドの世界。あらゆる情報をリアルタイムに入手できる夢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ような時代が始まろうとしています。</w:t>
      </w:r>
    </w:p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このブロードバンドのさきがけとなったのがCATVインターネットでした。しかしCATV</w:t>
      </w:r>
      <w:r w:rsidR="000577C6">
        <w:rPr>
          <w:rFonts w:hAnsi="ＭＳ 明朝" w:cs="ＭＳ ゴシック" w:hint="eastAsia"/>
        </w:rPr>
        <w:t>インターネット</w:t>
      </w:r>
      <w:r>
        <w:rPr>
          <w:rFonts w:hAnsi="ＭＳ 明朝" w:cs="ＭＳ ゴシック" w:hint="eastAsia"/>
        </w:rPr>
        <w:t>も</w:t>
      </w:r>
      <w:r w:rsidR="000577C6">
        <w:rPr>
          <w:rFonts w:hAnsi="ＭＳ 明朝" w:cs="ＭＳ ゴシック" w:hint="eastAsia"/>
        </w:rPr>
        <w:t>激しい</w:t>
      </w:r>
      <w:r>
        <w:rPr>
          <w:rFonts w:hAnsi="ＭＳ 明朝" w:cs="ＭＳ ゴシック" w:hint="eastAsia"/>
        </w:rPr>
        <w:t>競争</w:t>
      </w:r>
      <w:r w:rsidR="000577C6">
        <w:rPr>
          <w:rFonts w:hAnsi="ＭＳ 明朝" w:cs="ＭＳ ゴシック" w:hint="eastAsia"/>
        </w:rPr>
        <w:t>にさらされています。</w:t>
      </w:r>
    </w:p>
    <w:p w:rsidR="00BC61B4" w:rsidRPr="00BC61B4" w:rsidRDefault="006330C3" w:rsidP="00BC61B4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ケーブルネットワークでは増加するユーザ数への対応と安定したサービス提供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ために、センタシステムの全面的刷新を実行。</w:t>
      </w:r>
      <w:r w:rsidR="00EF6C35">
        <w:rPr>
          <w:rFonts w:hAnsi="ＭＳ 明朝" w:cs="ＭＳ ゴシック" w:hint="eastAsia"/>
        </w:rPr>
        <w:t>分散型</w:t>
      </w:r>
      <w:r w:rsidR="00220B08">
        <w:rPr>
          <w:rFonts w:hAnsi="ＭＳ 明朝" w:cs="ＭＳ ゴシック" w:hint="eastAsia"/>
        </w:rPr>
        <w:t>システム</w:t>
      </w:r>
      <w:r w:rsidR="000577C6">
        <w:rPr>
          <w:rFonts w:hAnsi="ＭＳ 明朝" w:cs="ＭＳ ゴシック" w:hint="eastAsia"/>
        </w:rPr>
        <w:t>を構築し</w:t>
      </w:r>
      <w:r w:rsidR="00777501">
        <w:rPr>
          <w:rFonts w:hAnsi="ＭＳ 明朝" w:cs="ＭＳ ゴシック" w:hint="eastAsia"/>
        </w:rPr>
        <w:t>、</w:t>
      </w:r>
      <w:r>
        <w:rPr>
          <w:rFonts w:hAnsi="ＭＳ 明朝" w:cs="ＭＳ ゴシック" w:hint="eastAsia"/>
        </w:rPr>
        <w:t>高速で高品質な</w:t>
      </w:r>
      <w:r w:rsidR="00220B08">
        <w:rPr>
          <w:rFonts w:hAnsi="ＭＳ 明朝" w:cs="ＭＳ ゴシック" w:hint="eastAsia"/>
        </w:rPr>
        <w:t>センタシステムを</w:t>
      </w:r>
      <w:r w:rsidR="000577C6">
        <w:rPr>
          <w:rFonts w:hAnsi="ＭＳ 明朝" w:cs="ＭＳ ゴシック" w:hint="eastAsia"/>
        </w:rPr>
        <w:t>ベースに</w:t>
      </w:r>
      <w:r w:rsidR="005E5D14">
        <w:rPr>
          <w:rFonts w:hAnsi="ＭＳ 明朝" w:cs="ＭＳ ゴシック" w:hint="eastAsia"/>
        </w:rPr>
        <w:t>、</w:t>
      </w:r>
      <w:r w:rsidR="000577C6">
        <w:rPr>
          <w:rFonts w:hAnsi="ＭＳ 明朝" w:cs="ＭＳ ゴシック" w:hint="eastAsia"/>
        </w:rPr>
        <w:t>新たなサービスの提供を計画しています。</w:t>
      </w:r>
      <w:bookmarkStart w:id="0" w:name="_GoBack"/>
      <w:bookmarkEnd w:id="0"/>
    </w:p>
    <w:sectPr w:rsidR="00BC61B4" w:rsidRPr="00BC61B4" w:rsidSect="003474F5">
      <w:pgSz w:w="11906" w:h="16838" w:code="9"/>
      <w:pgMar w:top="1985" w:right="1753" w:bottom="1701" w:left="1753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B4D" w:rsidRDefault="00FD4B4D" w:rsidP="006A4DFB">
      <w:r>
        <w:separator/>
      </w:r>
    </w:p>
  </w:endnote>
  <w:endnote w:type="continuationSeparator" w:id="0">
    <w:p w:rsidR="00FD4B4D" w:rsidRDefault="00FD4B4D" w:rsidP="006A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B4D" w:rsidRDefault="00FD4B4D" w:rsidP="006A4DFB">
      <w:r>
        <w:separator/>
      </w:r>
    </w:p>
  </w:footnote>
  <w:footnote w:type="continuationSeparator" w:id="0">
    <w:p w:rsidR="00FD4B4D" w:rsidRDefault="00FD4B4D" w:rsidP="006A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174A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B73E1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C03ABC"/>
    <w:multiLevelType w:val="hybridMultilevel"/>
    <w:tmpl w:val="9B48B2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847B8B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52D1C99"/>
    <w:multiLevelType w:val="hybridMultilevel"/>
    <w:tmpl w:val="792ABB4C"/>
    <w:lvl w:ilvl="0" w:tplc="81AE5190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9AB72B4"/>
    <w:multiLevelType w:val="hybridMultilevel"/>
    <w:tmpl w:val="6AF47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5B911459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C5F"/>
    <w:rsid w:val="00024F86"/>
    <w:rsid w:val="000577C6"/>
    <w:rsid w:val="000D4C10"/>
    <w:rsid w:val="000E568D"/>
    <w:rsid w:val="00114D02"/>
    <w:rsid w:val="00131C25"/>
    <w:rsid w:val="001654AC"/>
    <w:rsid w:val="00213BA0"/>
    <w:rsid w:val="00220B08"/>
    <w:rsid w:val="00237B90"/>
    <w:rsid w:val="0024168F"/>
    <w:rsid w:val="00283DBD"/>
    <w:rsid w:val="002D6339"/>
    <w:rsid w:val="00314CB3"/>
    <w:rsid w:val="003474F5"/>
    <w:rsid w:val="0037482A"/>
    <w:rsid w:val="003C71D6"/>
    <w:rsid w:val="004C76ED"/>
    <w:rsid w:val="004E287E"/>
    <w:rsid w:val="005256A9"/>
    <w:rsid w:val="005A6DD0"/>
    <w:rsid w:val="005E5D14"/>
    <w:rsid w:val="006330C3"/>
    <w:rsid w:val="00696D34"/>
    <w:rsid w:val="006A4DFB"/>
    <w:rsid w:val="006B2606"/>
    <w:rsid w:val="006B2C1C"/>
    <w:rsid w:val="007405A2"/>
    <w:rsid w:val="00777501"/>
    <w:rsid w:val="007F1B5E"/>
    <w:rsid w:val="00801527"/>
    <w:rsid w:val="00857FC0"/>
    <w:rsid w:val="009E0A0F"/>
    <w:rsid w:val="00A47E5B"/>
    <w:rsid w:val="00A64EE5"/>
    <w:rsid w:val="00A916B0"/>
    <w:rsid w:val="00AE541A"/>
    <w:rsid w:val="00AF5111"/>
    <w:rsid w:val="00B206CB"/>
    <w:rsid w:val="00B6126B"/>
    <w:rsid w:val="00B91888"/>
    <w:rsid w:val="00BA78F6"/>
    <w:rsid w:val="00BC61B4"/>
    <w:rsid w:val="00BD2066"/>
    <w:rsid w:val="00C64BC9"/>
    <w:rsid w:val="00C7422D"/>
    <w:rsid w:val="00C96B87"/>
    <w:rsid w:val="00CB797F"/>
    <w:rsid w:val="00D56366"/>
    <w:rsid w:val="00D728B6"/>
    <w:rsid w:val="00D73BC7"/>
    <w:rsid w:val="00E376A7"/>
    <w:rsid w:val="00E4412F"/>
    <w:rsid w:val="00ED2375"/>
    <w:rsid w:val="00EE0D75"/>
    <w:rsid w:val="00EF6C35"/>
    <w:rsid w:val="00F124DC"/>
    <w:rsid w:val="00FA5AED"/>
    <w:rsid w:val="00FB2800"/>
    <w:rsid w:val="00FD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7DE6E8-F23F-4939-AFF1-6968430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728B6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D728B6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37C01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A4DF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A4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</vt:vector>
  </TitlesOfParts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2015-03-15T07:58:00Z</dcterms:created>
  <dcterms:modified xsi:type="dcterms:W3CDTF">2015-03-15T11:28:00Z</dcterms:modified>
</cp:coreProperties>
</file>