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3C1B9F" w:rsidRPr="00965509" w:rsidRDefault="00965509" w:rsidP="00965509">
      <w:r w:rsidRPr="00965509">
        <w:rPr>
          <w:rFonts w:hint="eastAsia"/>
          <w:noProof/>
        </w:rPr>
        <mc:AlternateContent>
          <mc:Choice Requires="wpg">
            <w:drawing>
              <wp:anchor distT="0" distB="0" distL="114300" distR="114300" simplePos="0" relativeHeight="251663360" behindDoc="1" locked="0" layoutInCell="1" allowOverlap="1" wp14:anchorId="6526F635" wp14:editId="22C046EB">
                <wp:simplePos x="0" y="0"/>
                <wp:positionH relativeFrom="column">
                  <wp:posOffset>-815340</wp:posOffset>
                </wp:positionH>
                <wp:positionV relativeFrom="paragraph">
                  <wp:posOffset>54610</wp:posOffset>
                </wp:positionV>
                <wp:extent cx="914400" cy="9372600"/>
                <wp:effectExtent l="0" t="0" r="0" b="0"/>
                <wp:wrapNone/>
                <wp:docPr id="180" name="グループ 180"/>
                <wp:cNvGraphicFramePr/>
                <a:graphic xmlns:a="http://schemas.openxmlformats.org/drawingml/2006/main">
                  <a:graphicData uri="http://schemas.microsoft.com/office/word/2010/wordprocessingGroup">
                    <wpg:wgp>
                      <wpg:cNvGrpSpPr/>
                      <wpg:grpSpPr>
                        <a:xfrm>
                          <a:off x="0" y="0"/>
                          <a:ext cx="914400" cy="9372600"/>
                          <a:chOff x="0" y="0"/>
                          <a:chExt cx="914400" cy="9372600"/>
                        </a:xfrm>
                      </wpg:grpSpPr>
                      <wps:wsp>
                        <wps:cNvPr id="181" name="四角形 181"/>
                        <wps:cNvSpPr/>
                        <wps:spPr>
                          <a:xfrm>
                            <a:off x="0" y="0"/>
                            <a:ext cx="914400" cy="9372600"/>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82" name="グループ 182"/>
                        <wpg:cNvGrpSpPr/>
                        <wpg:grpSpPr>
                          <a:xfrm>
                            <a:off x="227566" y="0"/>
                            <a:ext cx="685800" cy="9372600"/>
                            <a:chOff x="0" y="0"/>
                            <a:chExt cx="685800" cy="9372600"/>
                          </a:xfrm>
                        </wpg:grpSpPr>
                        <wps:wsp>
                          <wps:cNvPr id="183" name="四角形 5"/>
                          <wps:cNvSpPr/>
                          <wps:spPr>
                            <a:xfrm>
                              <a:off x="0" y="0"/>
                              <a:ext cx="667512" cy="9363456"/>
                            </a:xfrm>
                            <a:custGeom>
                              <a:avLst/>
                              <a:gdLst>
                                <a:gd name="connsiteX0" fmla="*/ 0 w 667707"/>
                                <a:gd name="connsiteY0" fmla="*/ 0 h 9363456"/>
                                <a:gd name="connsiteX1" fmla="*/ 667707 w 667707"/>
                                <a:gd name="connsiteY1" fmla="*/ 0 h 9363456"/>
                                <a:gd name="connsiteX2" fmla="*/ 667707 w 667707"/>
                                <a:gd name="connsiteY2" fmla="*/ 9363456 h 9363456"/>
                                <a:gd name="connsiteX3" fmla="*/ 0 w 667707"/>
                                <a:gd name="connsiteY3" fmla="*/ 9363456 h 9363456"/>
                                <a:gd name="connsiteX4" fmla="*/ 0 w 667707"/>
                                <a:gd name="connsiteY4" fmla="*/ 0 h 9363456"/>
                                <a:gd name="connsiteX0" fmla="*/ 0 w 667718"/>
                                <a:gd name="connsiteY0" fmla="*/ 0 h 9363456"/>
                                <a:gd name="connsiteX1" fmla="*/ 667707 w 667718"/>
                                <a:gd name="connsiteY1" fmla="*/ 0 h 9363456"/>
                                <a:gd name="connsiteX2" fmla="*/ 667718 w 667718"/>
                                <a:gd name="connsiteY2" fmla="*/ 3971925 h 9363456"/>
                                <a:gd name="connsiteX3" fmla="*/ 667707 w 667718"/>
                                <a:gd name="connsiteY3" fmla="*/ 9363456 h 9363456"/>
                                <a:gd name="connsiteX4" fmla="*/ 0 w 667718"/>
                                <a:gd name="connsiteY4" fmla="*/ 9363456 h 9363456"/>
                                <a:gd name="connsiteX5" fmla="*/ 0 w 667718"/>
                                <a:gd name="connsiteY5" fmla="*/ 0 h 9363456"/>
                                <a:gd name="connsiteX0" fmla="*/ 0 w 667707"/>
                                <a:gd name="connsiteY0" fmla="*/ 0 h 9363456"/>
                                <a:gd name="connsiteX1" fmla="*/ 667707 w 667707"/>
                                <a:gd name="connsiteY1" fmla="*/ 0 h 9363456"/>
                                <a:gd name="connsiteX2" fmla="*/ 448643 w 667707"/>
                                <a:gd name="connsiteY2" fmla="*/ 5314677 h 9363456"/>
                                <a:gd name="connsiteX3" fmla="*/ 667707 w 667707"/>
                                <a:gd name="connsiteY3" fmla="*/ 9363456 h 9363456"/>
                                <a:gd name="connsiteX4" fmla="*/ 0 w 667707"/>
                                <a:gd name="connsiteY4" fmla="*/ 9363456 h 9363456"/>
                                <a:gd name="connsiteX5" fmla="*/ 0 w 667707"/>
                                <a:gd name="connsiteY5" fmla="*/ 0 h 936345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67707" h="9363456">
                                  <a:moveTo>
                                    <a:pt x="0" y="0"/>
                                  </a:moveTo>
                                  <a:lnTo>
                                    <a:pt x="667707" y="0"/>
                                  </a:lnTo>
                                  <a:cubicBezTo>
                                    <a:pt x="667711" y="1323975"/>
                                    <a:pt x="448639" y="3990702"/>
                                    <a:pt x="448643" y="5314677"/>
                                  </a:cubicBezTo>
                                  <a:cubicBezTo>
                                    <a:pt x="448639" y="7111854"/>
                                    <a:pt x="667711" y="7566279"/>
                                    <a:pt x="667707" y="9363456"/>
                                  </a:cubicBezTo>
                                  <a:lnTo>
                                    <a:pt x="0" y="9363456"/>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4" name="四角形 184"/>
                          <wps:cNvSpPr/>
                          <wps:spPr>
                            <a:xfrm>
                              <a:off x="0" y="0"/>
                              <a:ext cx="685800" cy="9372600"/>
                            </a:xfrm>
                            <a:prstGeom prst="rect">
                              <a:avLst/>
                            </a:prstGeom>
                            <a:blipFill>
                              <a:blip r:embed="rId8"/>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4CDFE300" id="グループ 180" o:spid="_x0000_s1026" style="position:absolute;left:0;text-align:left;margin-left:-64.2pt;margin-top:4.3pt;width:1in;height:738pt;z-index:-251653120" coordsize="9144,937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gE0NEtAUAAA8aAAAOAAAAZHJzL2Uyb0RvYy54bWzsWU1v2zYYvg/YfxB0&#10;HLBa8reNOkWWrkWBoC2WDO2ONEVZAiRRI+nY6XH9B7vs0NsuO+yyH7D9mqDAfsYekqIsO3YdJ9mG&#10;AvHBlsj3g3zelw/J14+fLPPMu2BCpryY+OGjwPdYQXmUFrOJ//35s6+HvicVKSKS8YJN/Esm/SdH&#10;X37xeFGOWZsnPIuY8GCkkONFOfETpcpxqyVpwnIiH/GSFeiMuciJwquYtSJBFrCeZ612EPRbCy6i&#10;UnDKpETrU9vpHxn7ccyoehXHkikvm/gYmzLfwnxP9Xfr6DEZzwQpk5RWwyC3GEVO0gJOa1NPiSLe&#10;XKTXTOUpFVzyWD2iPG/xOE4pM3PAbMJgYzbPBZ+XZi6z8WJW1jAB2g2cbm2Wvrx4Lbw0QuyGwKcg&#10;OYJ09dMfV+9/v3r/59X7XzzdDpQW5WwM4eeiPCtfi6phZt/0xJexyPUvpuQtDb6XNb5sqTyKxlHY&#10;7QbwQtE16gzafbyYANAEUbqmRpNvP63Ycm5benT1YBYlckmu4JJ3g+ssISUzUZAagRqu0MH18cOH&#10;v3/7+eNfvwKr0GJlJGug5FgCszuiVE+WjEsh1XPGc08/THyBLDfJRy5OpQKgEHUi2qnkWRo9S7PM&#10;vOiVxU4y4V0QrInpLLSqWZkQ22RiAhNmDWpJY3DNSFZoUwXXRq0/3YIouJmaJ3WZMS2XFd+xGDmG&#10;DGgbZ7Vl65BQygplxyETEjHb3Avw0XBeG4sxqC3H8F/brgysz8/ZtmYqea3KDDnUysGnBmaVaw3j&#10;mReqVs7TgottBjLMqvJs5R1IFhqN0pRHl0gpwS01yZI+SxHVUyLVayLARVgv4Ff1Cl9xxhcTn1dP&#10;vpdw8W5bu5ZHzqPX9xbgtokvf5wTwXwve1FgNZh1CDI0L93eoA0fotkzbfYU8/yEI1WQ7xidedTy&#10;KnOPseD5G9DwsfaKLlJQ+J74VAn3cqIs54LIKTs+NmIgwJKo0+KspNq4RlVn7fnyDRFlldoK1PGS&#10;uxVIxhsZbmW1ZsGP54rHqUn/Fa4V3mADy2CGI2oyq5dy2y3lDeZr29V8EPO124Nev+971+mvP+wN&#10;b0V/OxRrRvhf6K/jMFvRX+/u5NfvD3ohwmG3iH6n2+tXK8htMHRuyU9H3aUD9t0I1KebZlG1iVFe&#10;FDJV7C0yMs4zrKSvWl7gLTy4GAQDbXWL9A/r0ok36tSD2CL+FouiNm4N7/XQVAm8vR4AxqEemirV&#10;+Pf7QTxrP/thakrf2EX3IBfr0ntxWg+cDXM4/LfDvNvDHcMcDqtE2u2hGebOaBCO2r3DwryWsLv9&#10;3Fusd7toxvrG6dTbkk67XaxL3yqdPlPW6HaH/W5nLy8106nXCbugyTuk026s7i2ddru4t3Ta7eIT&#10;6YR9ud6OSGKP5GRMl0W1ReEJZyRc4uyhs+RSX32a+xXODu4VG5I9QUJL71h7lME6TWV3/LyZMjKg&#10;qWxOP5jMzZQR1qZy56BhI2BN5e5ByghFU9mcQtyw7W8FvL4o6UJAZgoBCodYXJ58D4WAqd0ncB7V&#10;8dI460cPp+3qtOAl+spqjwK6O8cp/JwbQbVxcYXLVW9WNKWcMQzXhdUJ0Pk0pd+wd5vioY1o2GmD&#10;4s3UMDbjUi/rzsjMvTMaBYPAxKvZ27UxqRazw3TN0Ta3DcODMAyHPRMOZ1jPoRqUPui2B6MKOzOo&#10;xgwdXFX6rrl1s7YzwdYNRNblnYT7bUpewy7jklk3OmzmxliHUmdA48j4cHWNH66un9/V9T+paIGF&#10;bQFwdaULh2bx6xs1al+3rGjtu7+CWg6raE2ztHQFLf1cVUZB5xt10S31Y1tzfcrpPEfVyRaRBcuI&#10;QgVbJmkpsS2MWT5lETaHF5HZQVEMU4IpCmpxRSdaFdrqDvBMc1gPPPPAM59diWxVSDKFM/Ovg9lN&#10;q39I9N8azXcjtfof5+gfAAAA//8DAFBLAwQUAAYACAAAACEAqiYOvrwAAAAhAQAAGQAAAGRycy9f&#10;cmVscy9lMm9Eb2MueG1sLnJlbHOEj0FqwzAQRfeF3EHMPpadRSjFsjeh4G1IDjBIY1nEGglJLfXt&#10;I8gmgUCX8z//PaYf//wqfillF1hB17QgiHUwjq2C6+V7/wkiF2SDa2BSsFGGcdh99GdasdRRXlzM&#10;olI4K1hKiV9SZr2Qx9yESFybOSSPpZ7Jyoj6hpbkoW2PMj0zYHhhiskoSJPpQFy2WM3/s8M8O02n&#10;oH88cXmjkM5XdwVislQUeDIOH2HXRLYgh16+PDbcAQAA//8DAFBLAwQUAAYACAAAACEAVLYQ2eAA&#10;AAAKAQAADwAAAGRycy9kb3ducmV2LnhtbEyPwWqDQBCG74W8wzKB3pLV1IhY1xBC21MoNCmU3iY6&#10;UYk7K+5Gzdt3c2pOP8N8/PNNtpl0KwbqbWNYQbgMQBAXpmy4UvB9fF8kIKxDLrE1TApuZGGTz54y&#10;TEsz8hcNB1cJX8I2RQW1c10qpS1q0miXpiP2u7PpNTo/9pUsexx9uW7lKghiqbFhf6HGjnY1FZfD&#10;VSv4GHHcvoRvw/5y3t1+j+vPn31ISj3Pp+0rCEeT+4fhru/VIfdOJ3Pl0opWwSJcJZFnFSQxiDuw&#10;9nnyGSVRDDLP5OML+R8AAAD//wMAUEsDBAoAAAAAAAAAIQAvhO6WZlUAAGZVAAAUAAAAZHJzL21l&#10;ZGlhL2ltYWdlMS5wbmeJUE5HDQoaCgAAAA1JSERSAAAA4wAADAMIBgAAAKZq0roAAAAJcEhZcwAA&#10;LiMAAC4jAXilP3YAAAAZdEVYdFNvZnR3YXJlAEFkb2JlIEltYWdlUmVhZHlxyWU8AABU80lEQVR4&#10;2uzd344cR5ofbKbUTaK0w6IG0mJXWhjwnvBkbcCAgL2SPdtb8aX4TvZkfQEGbJDH5JySgIF1sVuF&#10;/iOWp2ZGmupgdNe/zIw3Ip4H8PetOBLZyqqf8n0z8o0YngW02Wz+6x//f8+fQYOGYfhfuV//KujP&#10;e+Mjo1G/PPY/XLg2MKv//MfK79vMr/+HMMK8/vsf/99PmV//969cG5jVj4/9D8II8/qhtjCufWb0&#10;JmoYf/HRIIzA7P2iMEKQflEYQZkK1BLGTz4a9IyAnhGUqYAwQkde1xhGb+DQopfVhXEYhp99bihT&#10;AWEEPSOgZwTih9FDHIQxCMsbdNMvKlMhSL8ojKBMBYQR9IxHu/L5oWcElKkgjICeEfSMscN47/ND&#10;mRqDw28QRkDPCHpGQJkKBA/jjY+HXvrF0GEchuHWZ0gv/aIyFZSpgDCCnhH0jDWH0XaNKFODsF0j&#10;wgjoGUHPCChT9YwIY/Cfz4AxekZAzwjKVEAYoet+sYYwGjCmi36xhjAaMEaZCggjtOQnYQR3RqDF&#10;MBouRhgjGIbBi+LoGQF3RhBGQBhBz1jBv8wnnyfujIAwgjACs/eLwgjujEfxFg7CGITtGhFGQM8I&#10;7oyAMIIwBmfAGD1jEJY2cGcEhBGEEdAzgjtjZMMwGC5GGAFhhK76RWEEd0ag1jB6CwdhDML7qegZ&#10;AXdGEEZAGEHPGNytzxZ3RmEEYQRhBPSM4M4ICOMBDBhTk5fujBDDa2EEZSogjKBnnJXhYvSMEQzD&#10;YLgYZSogjKBnBPSMoEytgJlGhDGIGx8XekZAzwjKVEAYobd+sbYwrn3OtNov1hZGL4ujTAWEEfSM&#10;gJ4RlKnB2a4RYQT0jKBnBJSpIIzBmWdEzxjBMAwm/dEzAspUEEZgvn5RGCFIv1hjGJ25gTI1CAPG&#10;CCOgZwQ9I6BMBWEM7spHhp4R0DOCMhUQRtAzxnbv80bPGIPDb1CmAsIINfhRGCGGH4QRlKlFGC5G&#10;GCMYhsFwMXpGQM8IylRAGEHPWAEnGKNnBJSpIIyAnhH0jMF5CwdlahAGjBFGYJp+URghSL8ojKBM&#10;BVoI442PDT1jDLc+e/SMgDIVhBHQM4KeMTbbNaJMjcB2jQgjoGcEPSOgTN1D34gwBuGJKk31i8pU&#10;CNIvCiMoUwFhBD3jqMw0omcURlCmgjACekbQMwLK1EN4HQ5hDMKL4kTxWpkKMbwURlCmAsIIjfaL&#10;1YZxGIZPvge01C+6M4IyFRBG0DOCnrHVMJppRJkahOPEEUZAzwh6RkCZCsIY3NrHh54xBgPG6BkB&#10;ZSoIIzBdvyiMEKRfrD2MBoxRpgLCCHpGQM8IytTgvIGDMEYwDIPDb9AzAnpGUKYCwgh6xgrYrhE9&#10;YxC2a0SZCggjNNcvCiME6ReFEZSpo7nyESKMoGcURtAzAspUEMbY7n2EFPCTMH7J4Te4MwLCCMII&#10;6BnBnTE484wIYwTDMJj0RxhBvyiM4M4ICCMIYwWcuYGeMQinUeHOCAgjCCPoGYVRz4g7Y3AGjBFG&#10;QBhBzwgIIwhjcAaMEcYgDBhTfb+oTAV3RkAYQRhBz9h6GA0X484YwTAMXhRHGAFhBD0jIIwgjBX4&#10;5KNEGEHPKIzgzggIIwhjbN7Coep+saUw2q4Rd0ZAGGFOL4URYngtjKBMrYoBY4QxCEsb6BlBzyiM&#10;oEwFhBH0jJENw2C4GD0jIIwgjKBfFEZosl9sLYzewkGZGoT3UxFG0DMKI+gZAWEEYQzu1seJnlEY&#10;0TMKIyhTAWEEPSPoGYXxAAaMUaYCwghN9IvCCEH6RWEEZeokDBcjjBEMw2C4GD0j6BmFEZSpgDCC&#10;nrECZhrRMwZx47uDMhUQRtAzgp5RGEGZGtvaR4owxuBlccb0ozBCDD8IIyhTAWEEPWNTbNeInhEQ&#10;RhBG0DMKI+gZgzPPiDI1gmEYTPojjKBnFEbQMwLCCMJYAWduUF2/2GoYDRhTXb+oTAVlKiCMoGcE&#10;PWNvYbzyPUKZCggj6BlBzziKi2d/PWVnG8zLP/6///fH/3fns4ByYWzlbnnvY6WVnvHryv+dHH5D&#10;tT3jbWNhhCp7Rg9wIHCZKqBQKIzpk9NLlwX9Ypkwfm7sQhouprp+scmSdBgGw8U0U6Y+d1mgTBg3&#10;LgPE6BmBID1j7vUxT1ShQBh/afCO6QRjqgwjEKhnTNcaL3we6BnLhPHeHROUqcATYax9jMpbOFTb&#10;M9401jMaMKbanhEIWqYOLg2UCWO69YY3cOjV62h3RujVS2Ec143vFLWWqblNi19U/O9166Ol1jB+&#10;dilAzwh6xiSM6Vsrtt+AIGEElKlns10jVfeM6UOcahf+bddI7T3jXSd3TVCmAqeVqY6GQ89YKIz3&#10;jYVR30i1PWNrPFGlqZ5RTwkFwpibdDDXiH5RmQr99IuHhNH2G1AojC0dKW6mkarD2NJZjcKInhH0&#10;jOeHMV34f+HzgTJh9NYKKFNBz/jUnbHmMze8DkfVPeMvDd05ldwoU4Hzw5jbP9VcI3rGAmHM7Sx+&#10;4TNCz6hMBT1j7WXqMAyffLzUHsZbPSP6RWUqdNkvHhpGgYVCYWxpphGqDmNLZzWaaUTPGITjxKm6&#10;Z0zLVOc0QqEwblwWUKaCnnHHfebXPFFFz1ggjL80dAdd+46hTI3BgDHVhzFdazRGRet+ihrG+87u&#10;oKBMBY4LozEqKBTGm0Z6RgPGVNEvKlOhwjLVOY1QKIzp6JE3cECZCnrGFngDh+rvjLnNjKs7q3EY&#10;BoffUH0YP7s0oEwFPeOefsv2GxAkjIAy9Sy2a6T6MKYPcWpd+LddI9X3jHcd3kVBmQrCeHiZaqYR&#10;CoXxXhjRLypTx3Tl+0aLPaMeEwqEMbckYK4RlKmgZ9xl+w0oFMYWjhS/9zHTQhhbOKvR4TfoGUHP&#10;OF4Y0xLvhc8OyoTRTCMoU0EYn7oz1njmhnlGmugZf6n9TjoMg0l/lKnAeGHM7Z9qlAoKhDG3s/iF&#10;y4Z+UZkKesbKy1RnbtBEGG8bCKOXF2jyzgh6xiBhFGAoFMYWZhqhiTC2cFajnpGcl3rG+RkwJud1&#10;7WWqcxqhUBg3LhMoU0HPuCO3u5onqugZC4TxlwbuqAaMUaYGYcCYZsKYrjUao0K/WCiM953eUdEv&#10;KlNBmXoYW29AoTDeVN4zGi6mmZ6xasMweFGcZntG5zRCoTCm63TewAFlKugZQc8YIIy5zYxrO6vx&#10;k+8fLZSpn10qUKaCnjGRrtXZfgM9Y5AwAsrUk/iPCc2EMX2IU9vCv+0aCdsvHhvGu47vqugXlamg&#10;TN1fpppphEJhvBdG9IzK1DEYMKbpnrGmMFvaoJkyNbcRsLlGUKaCnnGX7TfQMxYKoyPFIUgYqz2r&#10;cRgGw8XoGUHPOH4Y04X/Fz5X9IxlwmitDpSpIIxP3RlrO3PDnZ2XrYaxtjur91N53UoYgSBhzO2f&#10;apQKCoQxt7P4hctIRX5UpkIMP7QcxprK1FvfRVoK460wgjIV9IwCjZ4xXhjNNEKQMDqrEfSMZ/M6&#10;HE31jDWf0+hFcX5oOYyAMhX6DuN95tc8UUW/GKRMreUOq8TWLypTIxiGwdNUmgtjutZojAoKhfG+&#10;5zssekZlKugZ97L1BhQK403FPaOZRpSpQdz42PWMLYfROY3oGQuF0UwjBAnjxqUDPSPoGZ8oU7dq&#10;Oatx7TupZ2wpjDVvveFlcZSpwDRhrHn7DfSLTYcR9IvKVOi7TE0f4tSy8P/Jx05rYbxzl0XPqEwF&#10;PeMTzDRCoTDeCiMoU89hnlHP2EUYw4d7GAaT/nrG5sKYu8OYawRlKgjjgyrQJUXPWCaMtt9Azxgk&#10;jLVuv+HMDfSMQZg4obkwpmduvHBJCeh1D2F0h6EGL5WpwGxhdE4jBO0Za7nTXvno9YzKVNAzzlKm&#10;bhmlggJhzO0srm8EZSroGWsrU+99P/WMLYaxxu03HH6DMhWYL4wCjp6xUHDMNKJnDBLGzz5rUFKe&#10;ynaNNBnG6s5ptF2jfrGXMIJ+UZkKfZepubdZPFGFIGWqOy56RmXqwZxgrGdsMoy234AgYax1+w1Q&#10;poKecZ4w2noDPWOhMN5U2DN6WQFlahAGjOkijM5pRM9YKIxmGtEzBgnjxmcOekYQxifK1K3oZzUa&#10;MNYvNhnGGrfeMGCsX1SmAtOGsbrtN6CXMIKeUZkKffeM6UOc6Av/P/uu0moY72q66w7DoKxGmQp6&#10;xnnDaKYRPWOhMN4KIyhTT6VvpJswRg+7J6p6xibDmHvx2lwjekZlKihTd9l+AwqF0fYbRPFT72Gs&#10;bfsNM43oGYURpg1jeubGC5cYyoTRIjp6RmUquDPuck4jBO0ZvQ4HylQ9rp5RmZoySgUFwpjbWVzf&#10;CMpUEEZlKnrGAGGsZvuNYRg++c6iTAVmD6PAQ6GgmGlEvxgkjJ99F0AJeQpv4dBsGGs7p9H7qXQT&#10;RtAzKlOh7zDeZ37NE1UIUqa6A4Myda+1S6BnbDmMNW2/4YETTYextu03QJkKzBtGM43oGQuF8aai&#10;nhGUqUEYMKarMDqnEQqF0Uwj+sUgYdz4ToCeEYTxiTJ1K+pZjd7AoekwVrP1xjAMhov1jMpUYJ4w&#10;1rb9BnQTRkCZip6x7zCmD3EiL/zf+g7TchjvKroL3/gqoEyFcb0Uxv3MNDKH18K4vw8TRlCmgjDW&#10;Ev4rXwX9YsthzD2hNNeIflGZCsK4y/YbUCiMtt9AzxgkjLVsv3Hve6xn1DPG4PAbmg9jesd54ZJD&#10;mTCaaUTPqExFzyiMu2o6pxG66hmj3onNM6JMjWAYBpP+esbuytQto1ToGQuEMbezuL4RlKkgjA9a&#10;NJcd/WKZMKYPR6K+LO7MDf2iMjUIbwvRXRj9BwAKBcNMI3rGIGH87HuCnlHJCMK4o5ZzGm3XSHdh&#10;BD2jMhU9Y99hzG325IkqBClT3ZFBKB5lwFjP2EUY07XGiDONBoz1jF2E8b6CMIIyFSgXRndG9IuF&#10;wpg+HLH1BvpFZeqjDBfTZRjDbb0xDIPX9ugijGYa0TMGCePG9wU9o54RhPGJMnXLWY1QIIy1bL3x&#10;yVeiSj8KI8TwgzAeJ106sPAPQcLorgwCgZ6x7zCmD3EiLvx7C0fP2EUY7yq4K699r1GmgjAWY6YR&#10;/WKhMN4KI/pFZSoIY2X/MTBgTBdhyO1LGm15w9KGntGdCfSMQJdhTBf+n/sIoEwYbb+BnlGZut8w&#10;DIaL9YzdhDE9c8PWG1AojJYOQJmKnlEYd6UzjbbeQM8YpGeMeGdWSqNMDcL7qXRZpm4ZpaL7frFE&#10;GHM7i+sb6b5fVKaCMD4w+BigTBjT7TeizTTe+lroGZWpwoie0X8QoMcgOFIcgoTxs8uOnlGJiJ5R&#10;GHek735G23rD63B0G8ZovCiOMhX0jPO6z/yaJ6roGYOUge7QKFNdAj0jfYcxXWsMM9M4DIOnqfrF&#10;rsJ4HzWM6BeVqaBMDcGdEWEs9OemZzXaeoNjvRbGPphpjO+lME4j2tYbN77r9BJGM40QJIzOaUTP&#10;qGdEzyiMT5WpW85qRJlaQPStN9a+GihTY/CyuJ6xqzCmX3gL/+gZg4TRXRplKtB3GNOHOBb+6bZf&#10;LB3Gu8B36U++7/pFZSooU4sz04gwFnIrjOgZlanoGYWxkp/HPCNdfflzX/gQyxvDMJj0R5kKekbQ&#10;M3YdxnTh/7nvGcrUMmy/AcrUvZy5oWfsKozpmRuRtt4wYKxn7CqMvvCgTAVh3JXONNp6gy77xYg9&#10;ozs1XfaLvvxPu3IJ6LlM3TJKhTAWkNtZXN+InhH0jMK4a/B9Q5laRjo7GGXLxntfD5SpMTj8Rs/Y&#10;fRj9BwI9YyGOFIcgYfzsYwAlIXpGYdyRjlFF2XrDdo16xu7DGILtGlGmgjAWk1tc90SVnJ+Ecf4y&#10;1R0bd0ag7zCma41RZhqdYEx3YbwPGkb0jMpUcGeMwZ0RYSwkfdvF1hsIIw/Y8VzP2H0Yo2y9YcCY&#10;7sJophFhDPJzOKcRYXQJ0DMK41Nl6tYL3z3cGecXdesNA8YoU4MwYEyXYUzX9Cz8002/GD2M7tq4&#10;MwJ9hzF9iGPhH2Es5C7gz/azr4ieUZkawDAMXhRHGJ+ZaUQYi7kVRoQR9IzCWMHPp2+kuzDm3gON&#10;sLzhiSrujCCMoGfsPozpwv9z30HcGcuw/QbCyKPMNNJlGNMzN14IIz30ixHDaE0Pd0ZAGHelM422&#10;3kAYg/SM7tzoGfmN1+EQxr8oPUrloRJdhjH3sri+EWEEPaMw7hp8FxHGMtI3XmzZiDDypx3iPrkK&#10;CKP/YKBnLMqR4rgzBvHZx4IwQjwvhbGc9I2X5wF/JubzWhh98Xd5PxVlKghjObkHOJ6o6hmFsYA7&#10;d3D0jIAw7ilVS880rn1V6DWM98HCaGlDz6hMRc8ojLE4xRhhLCTdfsPWGwgj6BmFcVfprTcMGOsZ&#10;uw2jmUaUqUE4pxFhBP2iMO66z/zaC99N/aIwzu8XPw/KVL4wDIPhYroOY3o3svCvZxTGIGF0F9cz&#10;CiPQdxjTmUYL/whjIXfBftZbXxc9ozI1hhuXQM8ojH9mphFhDFIWCiPCCHpGYfQfDz2jMAaQ28y4&#10;5PLGlWzQaxid04gwgn5RGPeVqs99R/WLwliG7TcQRr5w7xLQcxjTAJTcesPhN3rGrsNouws9ozAC&#10;wrgrXWu09QbCGKRndCfXMwoj5hn1jMKYKjJKNQyDSX+6DmPubqRvRBhhRj8KY3yD72kXfhDGeNJe&#10;zZaNCCPPnLmBMAb5mb2ep1/sOoyOFNcvCmMQtt9AGAFhfKpPs/WGnlEYg4SxJNs16hmVqSCM5eUe&#10;4HiiijAWcOeOrmcURtAzCuOeUrXU8XAGjOk+jPdBwmjAGGUqekZhjMkpxnpGYQzSq9l6A2EEhHFX&#10;qa03DBfrF7sPY4iZxmEYDBfrF7sPo3MaEUZAGHflDip94ePTMwrj/PRqekZh5AufXAJ6D2N6d7Tw&#10;jzAGCaO7up5RGEHP2HcY05lGW28gjIXcBfnZPdlFmRrE2iXQMwrjQ2Ya9YzCWMitMCKMgDD6j4l+&#10;URjjyW1mXGJ5w3aN+sXuwxjlnEbbNaLMA2GMW6o6q1HPKIyF2H5DzyiMgDDuSrffmH3rjWEYDBcj&#10;jM+8pN2618IIMbwUxnqka4223kAYg/SM7uwIY+f0rnpGYcwoMUrlABw9Y/dhzL2krW9EGAFh3DX4&#10;GPWLwlhGOsJky0b9ojB2zEwjwhjk30EYEcZnQY4UR88ojHG230DPqEwFYYwhfRXN1hsIY5AwluB1&#10;OD2jMPoPgp5RGOPIPcDxRBVhLODOHR5hBD2jMO4pVeeeadQz6hmF8S/uS4ZxGAZPUxFGEMbYnGKs&#10;XxTGQtLtN2y9oV8URkAYd5XYesNMI8L4LMZMo+PE9YzC+Mw5jXpGYQSE8aH7zK+98HEijPPzOpqe&#10;URj5zdol0DMKY/7ueFH4zwdhdJdHGEHPKIzPvpxptPWGnlEYC7lzl0cY2frkEiCMeWYa9YvCWMit&#10;MOoXhREQRv9xQRjjyW1mPOfyhjdwxvGTS1B/GIue02i7RoQRhLGKUtVZjQhjIbbf0DMKIyCMu9Lt&#10;N+Z+WdxDHITxL0rPNFreQBjRMwpjLOlaozM3EMYgPaM7PcIICGNqzlGqK18h/aIw/lnu8Bl9I8II&#10;COOuwceKMJaRbr9hy0Y9ozB26N4lQBhjcPgNwrgjnWl0TiPCWMhnH6OeURgBYdyRjjHZegNhDBLG&#10;Od34CiGMAQzDcOsq6BmF8a9yD3As/COMBdy54yOMgDDuKVUdD6dfFMZC7guG0QnGCCMIo38v8KV9&#10;RLr4bmlDzyiMgDDumnPrDVv8I4w77gqWqQaMEcYdzmnUMwojIIy7chtD2X4DYSzAQxSEEQPGekZh&#10;3Hd3nOvMDQPGCOOeMLrrI4ywx0uXoO0wmmmsx2uXoO0w3hXqGUEYg/jZJUAYnzZLmToMgzVOPaMw&#10;Jm71jHpGYQSE0X9s8GWNJ7eZse039IzCWEDJcxpt16hnFEYQxjpKVWc1IoyF2H5DzyiMoGcUxl3p&#10;9htzPU0104gwJkrNNAojwoh+URhjStcajVHpF4UxSM/ozo8wAsKYmmOUyoCxnlEYE7k9TOfoGw0Y&#10;6xmFEYSxHoOPGWEsI12AN9OoZxRG0DMK47x18DAYLkYYM9KZRuc0IoyFfPax6hmFEfSMwrgjXYC3&#10;9QbCGCSMrf+5CCMJ76fqF4UxkXuAY+FfvyiMBdypABBGQBj3lKqOh9MzCmMh9wXCuPZ10jMKYwyW&#10;NhBG/574ksaVbr9haUPPKIygZxTGXbbeQBgLuStQphowRhgznNOoZxRG0DMK4677zK/ZfgNhLMAC&#10;PMLYMf8BeNqPLkG/YUzDMemZG8MwGC5+2g8ugTCqAhBGQBi3zDTqGYUxiLs5e0b0jMIYy61LgDDu&#10;N0eZeuMrhTDuv0vpGfWMwgh6RmH0Hx98OQPIbWZs+w2EsYAS5zTarlHPKIxBeFlczyiMB5aqzmpE&#10;GAux/QbCCPpFYdyVbr9xOfOfh35RGP9i7plGT1MRRhDG2NK1RmNUekZhDNIzqgT0jMIICGNqylEq&#10;84wI4xHhmKxvHIbBpL+eURjRMwpjfZzViDAWkpaOZhoRRvSMCOOcnLmhZxTGR6QzjVOf02jAGGF8&#10;xGcfM8II+kVhfKJstPWGflEYg4QRhLETVy4BwpiXe4Bj4V/PKIwF3KkI9IzCCAjjnlLV8XAIYyH3&#10;M4bRgLGeURiDMGCsZxRG/974UsaXlo6WNhBGuvPaJRDGp9h6Yz4vXQJh3HU3Y5lquBhhfMJs5zQO&#10;w+DFdIQR/aIwxpc7N/GFj1+/KIzzUzoijIAw7rs7TnlW4ydfLT2jMB4eRlWBnlEYgb7DaKYRYQzi&#10;bsaeET2jMAbtT/WMCOMTpixT175aCOPjbvWMCCN6RoTRv7+e0ZcxntxmxrbfQBgLmPOcRts1IoxB&#10;2K5RvyiMezirUb8ojEHDCMII9B3GdPsNT1P1jMIYpEyd5N9/GAbDxXpGYQRhrEO61miMCmEM0jOq&#10;DPSMwoieEWFMTTVKZU0TYXxC7p3RqfpGB+AgjOgZhbFOzmrUMwpjIXOe1QjC+ISNjx1h7EvPM436&#10;RWE8qUx9IYz6RWEs47OPHWEEhHGHrTf0jMIYNIzoGYWxcV6HQxj3yD3AmWLh3x0YYdzjznWY3E8u&#10;gTCCMFbO8XAIYyFznNWoZ0QYIxiGoeenqXpGYXQd8CWsTbr9hplGhBEQxgctnkugXxTGMubaesOh&#10;qQjjHnNtveE4cYQRhLEO95lfe+HroGcUxvl5OwZhBIQxNcdZjWtfMYTx+L5ximvRYzmsZxRGEMZW&#10;ylQzjQhjIXcz9IwgjOgZhbFeU5Spn1xWhHG/ObbeAGEEYXQ99Iv48h0pt5mx7TcQxgLmOKfRC+kI&#10;YwSdb9eIMJ5153JWo55RGIOEEYQRhLFv6RiVp6kIY5AydYrr0dNDHD2jMOpLEcbazbH1BgjjCT2j&#10;SgFhRM8ojKSMUiGMBeTOwhi7b7zyNUMYQRir5qxG/aIwFjLXWY0gjHtsXAKEsQ/3nfx7vvRRC+PY&#10;ZerY5zT2cvjNa18lYTzXZ5cAYQSEcYetN/SMwhg0jOgZhbFRNy4BwniY3AOc0Rb+h2G4dYkRxsPc&#10;uS56RmFEz4gw7mGmEWEsxFmNCGMnWj/BWL8ojK6LftGXrjXpWqCZRoQRhJFdtt7QMwpjIVNvvdH6&#10;+696RmEczdRbb6xdYoQRhLEquX1qXrgsekZhnJ+ZRj2jMALCmJryrEYDxgjjGX3jmNem9QFjPaMw&#10;omcUxh7KVGNUCGMhdxP2jCCM6BeFsX5jlqk/6xcRxsNNtvXGMAxeKkAYQRhdHz0jvmwnym1mbPsN&#10;PaMwFuCcRoSxE59cAoTxcM5q1DMKY9AwomcURhDGvqVjVJ6mIoxBylQzjXpGYWxQq2HUMwrjJKbc&#10;egOE8Yye0fVBGKnCjy6BMM7J9huP+8ElEMap5LZUHKtv/NnlRRhj8HYPwngmZzXqGYWxkKnPatQz&#10;IowH2rgECCMII0+UqaOc0zgMQ4vDxXpGYZyU7Tf0jMIIwsguW28gjEHDiJ5RGAVdzyiMfcs9wBlr&#10;4d/7qQjjEe5cJ4QR/aIwsoeZRv2iMBZyK4wIY9vWLgHCGOM6tbS0oWcUxlmk22+YadQzCiMII7ts&#10;vYEwFmLrDT2jMAYx1dYbLQ0Y6xmFEYSxJ/eZX3vhsiCM8zPTqGcURvSMwkhqirMa3XERxhH6xrOv&#10;1TAMhosRRvSLwthOmWqMSr8ojIXcTdAzgjCCMLZjrJfFb/WMCON5oRnrZfEbPSPCCMLoeoEv1+ly&#10;mxmba9QzCmMBzmnUMwpj42zXiDCeYIqzGr0sjjAKzmheuwTCSAwvXQJhnFs6RuVpKsIYpEz9aoKA&#10;gzAWUvvTVP2iMBZhplG/KIxBe0ZhRBhBGHnm7qhnFMbycrOHFxP8nnpGhHFuwzDcugoI40h5cgkQ&#10;xjKc1ahnFMYgNi6BnlEYQRh5okwd45xGZ24gjCeYYvuNmuck9YzCiJ5RGHuX3sWcuYEwBgmja4Yw&#10;ol8Uxr7lHuCcu/B/pV9EGI9357ohjCCM7NHrTKOeURiLuxVGPaMwtunGJUAYY1w3A8YI40h3sl5n&#10;GvWMwoieURgBYQwlXfh/7pIgjGWMvfVGrcPFekZhbMswDLUOF+sZhbG43DFuL1wWhHF+jhNHGNEv&#10;CiOpdK6xt+039IvCGLZvPPfafXJJEUYQxqbK1N7GqPSMwhjGnZ4RYQRh5AnnntNo7RJhPFE6EHzu&#10;TONaz4gwomcURtcPfJnOl9vM+NJlQRjn97nzf/+ffAWEsVW2a0QYz5AuR5yz/YbtGhHGEcMIwoh+&#10;URj7lo5ReZqKMAYpU10/hLF2wzAYLkYYz9DrTKOeURjD94xfuyQIIwgj7o4IY3m5V9jO2X6jlpcI&#10;9IzC2LyfXQKEcTyDS4AwlpHONXoLB2EsZNPhv7OeURhBGDm8TD3nnEYzjQjjGcbcfkMYEUb0i8JY&#10;v3Sh/sIlQRhjhNE1RBhBGPuWe4Bz6sJ/Da/D6RmFMay7Ea+j3eYQRhDGNplpRBgLue0ojHpGYQRh&#10;ZKbraLtGhPF86fYbZhoRRvSMwggIYwDpwv9zlwRhLGPMrTfMNCKMQUQ+Tly/KIzh3Wd+7YXLgjDO&#10;zwveCCMII6l0rrHF7Tf0jMJYZd946rVcu5QIo/4TYWyyTG1xjOqlj1kYa3DXQc/42scsjCCMnMw5&#10;jQhjIek7pafONEYeMNYzCiN6RmHE9cSXpzq5zYxtv4EwFvC58X8//aIwdifqGzj6RWGsOkhHb78x&#10;DMPPLiPC2O5dDWFEz4gwlpGOUbX0NFXPKIxVl6muJ8JYOQ9xEMYzjTXTGPFBkJ5RGKvuGVsaMNYz&#10;CiMII+NwpDjCWEBua/5Wtt/QMwpjl670jAjj+Gy/gTAWks41mmlEGAvZNPjvpF8URvSLwsh4Zeop&#10;5zTeu4wI4/nG2H7D4TcII3pGYWxH+pJ3C4v+ekZhbCKMrinCCMLYt9wDnGMX/m/0jAjj+e7Ova7D&#10;MNzqGRFGEMammWlEGAu5bSyMekZhRM8ojJS/rrZr9KVhBOnSxCkzjc7tEEbQLwoj+kWEcWTpwv9z&#10;lwRhLGOMrTf0jMJIEFEGjH/0UQhjzXLbZryo9N/lBx+nMNZMiYkwgjCSSucaa91+Q88ojM31jcde&#10;2ygDxnpGYezerUsgjEzDTCPCWMiNnhFhRM8ojDzBOY0IYyHpA5hjZxoNFwsjIW6jwxDhLR79ojC6&#10;vvpFhHE8uc2MHSmOMBbw2SVAGNEzCiOJ9CHMsdtvfNIzCiPThBGEEYSxb+lDnNqepuoZhbEZd5Vf&#10;Xz2jMPIXZhqFkYnK1K+FEWEs4/7MMOoZhRH0jMLYPttvIIwF5HZ4u3BZEMb6lBww1i8KY/OO2X6j&#10;5Ot0+kVhbE668G+mEWEsZOMSIIzoGYWRHenCfy3nNOoZhbE5Jz+EGYbhk8snjIAwNn9nrGXRX88o&#10;jM2HsZZrrGcURkAYp5HbP/WYhX+bWgkjI7k78zqXej9VzyiM6BkRxvmYaUQYC7kVRoSRU7x2CYTR&#10;dd5/V53DSx+RMLbqnJlG2zUKIyNyViPCiJ5RGHmqTH0e/OfVMwpjs2y9gTA2wICxMDKi+8yvRd5+&#10;Q88ojM2qbfJCzyiMgDBOL11rdOYGwhikbzz0WpcocfWMwkhqGIYSw8V6RmHsijEqhLGQGz0jwoh+&#10;URh5qh0M+nPpF4WxeelcoplGhLGBfhNhpIPrrWf05WhebjPjiEeK6xmFsXm23kAYQRhJpe+ZHrr9&#10;xlrPKIxMG8ap/zk9ozACwhhb+hDn0iVBGMu4q+B66xmFkSfc6xmFkWnL1ENnGtcunTAy7R3OgDHC&#10;iH5RGHkW+O6oXxTGbuRGoWy/gTBWHmKEkZHt3X5jGIa5Jv31jMLYlXOOFNczCiMjclYjwgjCyK50&#10;4T/SOY16RmHsyqmziXOcuaFnFEYmDDHCyIGhsuiPMAYJY6Rr/pOPRxgBYZxdbv9U228gjAXcnXjd&#10;r1w6YaQP+kVh5JmJf4SxmFthRBhBGDnzuk+9XaOeURi7dMpMo+0ahZEJOKsRYQRh5Kky9XmAn0nP&#10;KIxdsvUGwlixn10CYWR8uWWKJ7ffGIbBcLEwMoGIwdIzCiMgjGWla42230AYg/SNrj2+EBX5pF8U&#10;RqZnjAphLORGz4gwgjDyhKHgn61nFMaupVtvHDLT6C0cYSQIA8bCiOuPL0O7cpsZl9pZXM8ojF2z&#10;9QbCCMJIKn06um/7jRuXTBiZJ4z73OoZhREQxqalD3Gc04gwFnLn+iOM6BeFkSfK1CdnGodh+OSS&#10;CSPTuD8mjAgjIIxdmvvuqGcURp7l36ix/QbCWAkDxsLITPZtv+EAHGFkIqccKa5nFEYm4KxGhBGE&#10;kV3pwv+Lmf/8lz4CYeTPSs80vvYRCCOnuXUJhJF57owW/RHGIGGc8zPQLwojQegXhZEduf1Tbb+B&#10;MBZwd+Tn4HU4YSRoj6lnFEYmNNdMo55RGEncFgojwggIo89Bz+hLwBMOnmkcebtGPaMwknBWI8II&#10;wshTZerzmf5cPaMwkii19YaeURg5k5lGYWQi95lfe+plcceJCyMT+aXAZ6FfFEaC0C8KI49I1xpt&#10;vyGMBOkbfRbCSAXWekZhZD5PjVGNMWCsZxRGHnGjZ0QYQRh5wjDx769nFEYekb7iNvV2jXpGYWQE&#10;n1wCYQSEsXm5zYynPKtRzyiMPGLurTf0jMIICGN86Zs1zw/8+xBGJg5j1jAM5x5+o18URoLQLwoj&#10;e6QPcZzTKIwUcufzwIffFz2jMHJkmfrUTOM5D3H0jMLIHvdHhNHyhjACwugzGcuPLqsw8rTcTuFT&#10;LG/84FILIyCM1Xps+40rl0YYmdbBR4rrGYWRac1xVqOeURgBYaxHuvD/wiURRsr45cTQ6heFkUJO&#10;PfxGvyiMnHhndOaGMBIkjD4TYaRRekZh5EC5/VO/HvH31zMKIwfK7Sye6xtvXCphJIBhGG5dBWFk&#10;fmOWqXpGYeQIt3pGhBGEEZ8LPvR4Dp1pPGW7Rj2jMHKEQ89qPGW7Rj2jMALCWH+Z+twlEUbKmGrr&#10;Df2iMDKRY3tG/aIwcqTcFH/uierapRJG5r/j+WyEkYboGYWRE6RrjWNsv6FnFEZG6Bt9NsJIYAaM&#10;hZECcmNUxw4Y6xmFkRHuenpGYQSEkV2DSyCMlJH2g2Oc06hnFEYmcuxwsZ5RGJmkbh2GX1wFYWR6&#10;uc2MndUojBTweeTfT78ojAShXxRGzpD2hLbfEEaChDHnk8skjNTltUsgjJwufYhzzsL/S5dTGDnd&#10;nc9HGAFh5Iky9ZyZRj2jMHKG+xHDqGcURkAYfUb4oBlJbsOpU5c39IzCSBB6RmFkZOn2Gz+7JMLI&#10;PPYdKW7AWBiZyRhnNeoXhRH9IsLYjnTh39YbwkghekJhpAbDMBwyXKxnFEYmuDOecuaGnlEYmSCM&#10;PiNhBISxb7n9U78+8vfQMwojI8jtLH6xp5TVMwojhXg/VRgp5GuXQBgp41bPKIy0Qc8ojPic8CG3&#10;Zd9M461LJIzMY99Zjbf6RWFEv4gwdl2mOqdRGClk4xIII/XTMwojI7rP/NruE9VPekZhZB6/+KyE&#10;ERBGEula46Hbb+gZhZGJ+8ZDPys9ozBSuKdEGJnJb2NUwzAYLhZGZnSjZxRG6qZnFEYmNrgEwkgZ&#10;6ZjUpUsijNQR1q2fXBZhZH43LoEwMo/cZsbOahRGCvjsEggj9dIzCiMTSV97s/2GMBIkjLvWLo8w&#10;Ej+oCCMjSx/i7Fv41zMKIxO583kJIyCMPFGm7h4Nd+/yCCPzuX8ijGs9ozACwojPzAdLGbnJDHON&#10;wkhw+kVhZGbDE3dNhJEJZY8UH4bBUeLCyMyc1SiM6BkRRnalC/+23hBGCjEqJYxUwJkbwkjBO+PF&#10;I/+bnlEYmTmMPjNhBISxb7n9U792WYSR+eV2Fs+d1ahnFEYKunIJhJGylKnCSCG3wiiM1EG/KIz4&#10;3PCh9iU70/jMdo3CyOweO6vR4TfCiJ4RYeyTcxqFkaBhRBgBYexb7qnp9onqz3pGYaR8mfrVMAzK&#10;V2EEhLFf6Vrj7hjVS5dHGCnXN+5+dq9dHmEEhLF7v45RfXIphJF53TzSM+oXhZEg9IvCSGGDSyCM&#10;lPHYTCPCyMweO6fxG5dGGInhP7kEwkjZMnXLWY3CSAGfXQJhJLZXLoEwMr/c9hv/zWURRsqHEWEE&#10;hLFv6UOc7cL/ty6LMDK/u8znp2cURkAY+ZWj4YSRQh6c0/iv//qvv3dJhJEA/uVf/uWfXAVhJIjP&#10;n70lJ4yUkG698ez+3hGNwkhxv/vd77yXKoxE8Ld/+7f/pEwVRsp5sPB/d3fniggjhWxcAmEkmIuL&#10;i6WrIIyU89vj08Vi8U+3t7euiDBSiJlGYQSEkV2/rWV8/fXXS09ThZEAPePl5aV1RmEEhJEvboW/&#10;/OKZTgsuXILq3P3bv/3b//hjifpf/vCHP/z5v6hfffXs7//+710ZYWRur169WjzbOWND36hMBYSR&#10;XTc3Ny6CMFLI/xRGYQSEkcdY2hBGyvn33b/4+eefXRFhBIQRpaowEsD/Tn9BqSqMFPDP//zP/+Eq&#10;CCMgjCT+sPsXnz59ckWEkQhhRBgBYezeg4c4nqYKI+X8n92/cBqVMALC2PkH99VXV7t/bWdxYaSQ&#10;b7/99v/u/rWZRmGk3J3x0lUQRoLysrgwUsA//uM/vk1/zfKGMFKGsxmFkSC+6BmtNQojhXz99dfv&#10;d/96vV67KMJIkQ/vq6+uXQVhpKDNZvOdqyCMxCpTP+z+9Wq1clGEkRIuLi4+ugrCCAgjf/T99v/z&#10;/PnzB3dGi/7CSCEvXrx4EEavwwkjIIx9u7y8vEp/zSiVMDKvP60z/t3f/d379H8wZCyMgDCiTBVG&#10;YvSNb5WpwkjhnhFhJDAzjcJIuTL13e5fewtHGCn1AZppFEbKMMsojAS1WCweLPw7p1EYKeTi4kKZ&#10;KoyAMPbt+92/+Ju/+ZsP6d/giaowUsDvf//7L7beMNcojIAw9u3rr79WpgojBXyxzvjVV1+9VaYK&#10;IyCMPMZMozBSyLfffiuMwkiEnhFhJCgPcISRQn73u9+92f1rSxvCCAhjH8wyCiPBvXr16otfM9co&#10;jBRweXnpIggjQRgwFkZm9v0jv/7+xYsXylRhJILnz5+7CMIICCO/ubi4ePDXFv6FkWk9us74zTff&#10;PPhr2/wLI2V8cAmEkRg+pltvOBpOGJnW5aFlqplGYWRaS5dAGKmQuUZhpICXL19+8WuWN4SRCWw2&#10;m31vg390lYSRGP3iF2G01iiMFJI+UV2v1y6KMFJCutaIMDINE8TCSBCv9v0N6UzjarVy1YSRAt6l&#10;YUQYKcPWG8LITC72/Q3ptL9Ff2EkSM/odThhBISxb7l1RqNUwsj49q0zvk/fwNkyZCyMjG/fu6me&#10;pgojkSlThZFC0rlGZaowMqIDZhkRRoL0i48y0yiMzO9PR4mnT1S9hSOMFJJu848wMi49ozASxKtD&#10;/8bFYvHgr53TKIwoUxFGEEYmvOEd+Pe9zZ1g7ImqMFKgZ8xtvWGuURgBYexbOteoTBVGxnPUOmP6&#10;Fo4yVRgZz6Hvpl65VMJIDO9zv2imURgpdRtdLoVRGBmbWUZhpL5+8VEe4AgjhaRbb1jaEEbmZ4c4&#10;YWRCx/SM710uYWQ6r479B3KbGZtrFEYKcJy4MALC2LTFKf9QOkqlTBVGzvfNEX/vh1//j9yQMcLI&#10;fD66BMJIMOnGVBb+hZFCPWO6vGGbf2Fk3p4RYSSadK3R0XDCyPze58pUM43CyBk2m80pJaqXxYWR&#10;CSzG/M3MNQojBaQzjVuWN4QREMbqjbqsYa1RGJk3jO9++4eTJ6rr9doVFUZm9NvTVHONwggIY3PO&#10;WtpIZxpXq5UrKozM2DM+GkaEERDGLr399f9Ip/0t+gsjQXpGr8MJI4V6RoSRIHLrjEaphJESt9XM&#10;zuKGjIWRI504y4gwMoFTH968eep/VKYKI4Wkc43KVGEEhLFak/SMZhqFkUJhTJ+oegtHGJnXbzON&#10;6Tb/CCPzcpy4MDKiUbZpXCwe/jbOaRRGCvWMylRhBISRXbkTjD1RFUbm6xmvfv0/cltvmGsURubr&#10;GT1NFUYiSucalanCSKlbbPIWjjJVGDmQWUZhJI7FlL+5mUZhZD4fd/9iuVwKozASIYwII6ebtGf0&#10;AEcYKRTGdOsNSxvCCAgjCCOnWZ75z394UPNmNjM21yiMHObyzH/+wdNUx4kLIyCMpNJRKmWqMDJP&#10;z/iF3JAxwsj0PSPCSCAPBozTjaks/Asj87ne/Yt0ecM2/8LIHpvNZukqCCMd9YuOhhNGCklfFjfT&#10;KIyAMFbj1Ui/z7t9f4O5RmFknp7x+qkydcvyhjACwsgua43CyNMmW2dMF/7X67WrLYzM0DN+wVyj&#10;MFLGW5dAGAkqnWlcrVYuijBSomfMndWIMFKgZ0QYCcI5jcJIGVfpLzinURg50MizjI4SF0ai9ou5&#10;dUajVMJIAbmdxQ0ZCyMgjKG9mvsPVKYKI/P0jNfpL6RzjcpUYWQenqgKI7Uw0yiM5E2+Z2r6RNVb&#10;OMLIPD3jF9Jt/hFGQBi78iH9hfRoOOc0CiPz9Iwf018w0yiMBOkZEUaCyJ1g7ImqMFJArkw11yiM&#10;7HAuI8LYdr/4MfeLtt8QRuaXDaPtN4QREMYqfF/qDzbTKIwUslwuhVEYAWHs07tD/iYPcISRh76b&#10;4Pe8zv3iYrF48NeWNoSRQsw0CiMgjOzKbWZsrlEYmbZnzHKcuDBShu0ahZEgsk9U01EqZaowUkhu&#10;yBhh7N5ms/nOVUAYO5WuNVr4F0YKSZc3bPMvjEzvjUsgjBzu+9I/gKPhhJFC0nMazTQKIyCMpMw1&#10;CiMzvpf6WJm6ZXlDGJnWW5dAGKmMtUZhpJB04X+9XrsowqhnLPGHmmsURkAYu3T12P+QzjSuVitX&#10;SxiZ0PtDw4gwds0sI8KIcxqFkSic0yiMgDCGNMcs40HHiW8ZpRJGCoQxt7O4IWNhBGF0CVCmCiN/&#10;VnSdMZ1rVKYKIwijS9CFD4f+jWYahZFpfXzsf0ifqHoLRxj1jIU4UlwYAWFkV3o0nHMahbFLm83m&#10;svTPYKZRGPmz5Ux/jqPEhZEgrg8tU7c8URVGgpSp5hqFsUeXLgHCGMOrCD+E7TeEkSBsvyGMzOed&#10;SyCMPG2ud9Guj/mbzTQKo56xkOVyKYzCCAgjj/IARxh7FGKdcbFYPPhrSxvC2KPljH/Wo8eJm2kU&#10;RkAY2ZXbzNhcozB2I8Is468cJy6M+kUQRlLpKJUyVRiZzpun/sfckDHC2AuzjAhjEK8i/TDpWqOF&#10;f2GkkHR5wzb/wgjCyPyV4cx/3lEzjY6GE0Y943Se3Ds1PafRTKMwgjBCylyjMPYi1DpjWqZuWd4Q&#10;xl54NxVh7NTVsf+AtUZhZBp7T6JKF/7X67WrJoxtizTLuMtcozDqF0EY2ZXONK5WKxdFGIkQRoSx&#10;B6V6xo8uvTDy0KuIYXROozAShHMahREQxmJC7qefW2c0SiWMesYAZeqWIWNhZBqOExdGgrg+9h9Q&#10;pgpj6xZRf7B0rlGZKoyt+8YlQBg5iplGYaTULTt5ouotHGFs1mazKVmi7h0wdqS4MPak5MOba5df&#10;GKlEejSccxqFkULMNApjTyxrIIzCeHyZuuWJqjAyvjenlKnmGoURhJFJLaL/gLbfEEY9Y5Qf0PYb&#10;wgjCCE8w0yiMesZpvN33NyyXS2EURj0jwgiP8gBHGClVRy8eVtKWNoSxOYVnGQ9mplEYu7jpBPgZ&#10;rnwMwkgMRx8nvmWuURgpwHHiwtgDyxoIozAeJx2l8kRVGCkkHTK21iiMjM8OccLIsxhLG+8P+ZvS&#10;tUZlqjDqGUv9oMnyhm3+hRGEEXY5Gk4Y9YyFpOc0mmkURj3j+D74GISRGD6e+g9aaxRGApSpW5Y3&#10;hLEJtcwyIow9WLgECCMnSRf+zTQKI+M76CGOuUZhbPZGU1sYEUZhDCKdaVytVj5FYSRCGBFGEEZG&#10;taztB3ZOozC26jLQz/LuoCbXOY3CyORsvSGM1FymbhmlEkY9YwG5ncUNGQujnhFhhF02phJGxvX+&#10;0L8xnWtcr9eunjDWa7PZROsXPU0VRv2iMhVh5CTpE1Vv4QgjhThSXBhb88olQBj1jDlvDv0b06Ph&#10;bL0hjBRiplEYQRiZxLLWHzwtU7c8URVGPWOQMtVcozAyLm/hCCNBHPx+ajrXaKZRGPWMhaRv4Zhp&#10;FEY9I8IIylRhJEKNvVwKozDWL+As46+ufDrCqF+M4f2p/6B1RmGkkMXi4Tmv3sARRgox0yiMrTDL&#10;iDDqGceR28zYXKMwMp6DTy92nLgwEiSMCGMrli38S6SjVJ6oCqOesZB0yNhaozCCMNK3dK1RmSqM&#10;esbxfDjmb06XN2zzL4x6xvF4miqMtMC0vzBSSHpOo5lGYaxK4FlGhFG/2BJrjcLIeE4+TnzL8oYw&#10;Mh4bGQtjN8wyIox6xvGlC/9mGoWRQsw1CiMII2f7LvjP9+6YvzmdaVytVj5hYWQk1+eEEWEEYaRv&#10;6QMci/7CqGcsJF3a8DqcMIIw0py355SpW0aphJEAZeqWIWNhDG+z2XznKiCMzMbGVMJIIelc43q9&#10;dlGEEYSRw3xfwc/4RpkqjFQqfaLqLRxhpBBHigsjCCMna3KdMT0aztYbwsh4zDQKI0G8dwmEkQbK&#10;1C1PVIVRz1hArkw11yiMIIz0LZ1rNNMojIzjw7H/QPoWjplGYQyrsllGx4kLI61QpgojhSyXS2EU&#10;RhBGjvN9T/+y1hmFkXEc/QBnsVg8+Gtv4AgjhcJoplEYQRg5WtN7puY2MzbXKIwU4DhxYQRhpGnv&#10;TvmH0lEqT1SFUc94vutT/qF0yNhaozCCMNK3dK1RmSqMFJIub9jmXxjDcS4jwsg5zt6u0bS/MDKO&#10;o5+opuc0mmkUxoguXQKEMYZXvf6LW2sURgpIy9QtyxvCCMJIVo2Tt298bMKoZ6xYuvBvplEYKcRc&#10;ozCCMHKQbtYZ05nG1Wrl0xfGUJa9hhFh5HxvXQJhpGLpAxyL/sIYxmaz6eq91HRpw+twwqhfRBhR&#10;pqaMUgkj57kao0zdMmQsjFHU2jO+99EJY2te9X4BbEwljBSSzjWu12sXRRhBGPmr7k8RVaYKo57x&#10;fCeduZE+UfUWjjByvpOeqDpSXBhBGHlSd3umpkfD2XpDGKPo7t1UM43CCMJIsz6c8g/lXhb3RFUY&#10;i2pglvHjKf9Q7mVxc43CqF9EGOlbWqqaaRRGCklLVTONwliacxkRxiBqn2UcbcBYmSqMnOf61H9w&#10;uVwKozCCMPIl4wt/YZ1RGPWMhSwWiwd/7Q0cYaRUSWCmURgZ1TuXQBhbUfs648lPU9OZxi1zjcJY&#10;UrfvppppFEYQRth3d/REVRiL2Gw23/R+DdK+0VqjMJayaOTfw3Hiwkjt0rVGZaowUkg602ibf2Es&#10;9l10CRBGYQzJtL8wUkh6TqOZRmHkPG9cAmGs3cIl+JK1RmHUM5a4AJnNjC1vCCMF5Lb5RxhBGPWM&#10;1bs+5x9OS1UzjcKoZzzdWXunKlWFEYQRdqUzjavVykURxvmYZXw8jAjj3Cz4I4yM7uqcfzh9gGPR&#10;Xxg53VlPU9OlDa/DCePc9IwIozDGZ5RKGCkgnWncMmQsjCCMHWptaePjmL+ZjamEUc9YKIxpqbpe&#10;r31DhBGEEZSpwqhnLF6zJwv/3sIRRj1jIY4UF0bG88ElEEZiOOtpano0nK03hHEWZhm/ZKZRGEvx&#10;8AZhJKbcplSeqAojBeR2FjfXKIyzfPca/Hd672MVRmGM4frc3yAtVc00CiNBSlUzjcIIwtgRSxsH&#10;UKYKo56xkOVyKYzCyAgcJS6MtMo6ozDOUpG5BJlGevGwlfYGjjDO4dIl+JKZRmEEYYRd6UzjlrlG&#10;YZzMZrNpuV98e84/bKZRGPWLCCPsuzt6oiqMBOkbrTUK45ReuQQIo55xalfn/gbpWqMyVRg5zdnT&#10;/ulMo23+hRGEsQPeSz2CaX9h1DMWkp7TaKZRGEEYqdr1FL+ptUZh1DMeb/SnqVuWN4RRz1hAbpt/&#10;hBGEkb6lpaqZRmEcXeOzjEpVYdQvBuIocWEkiI9j/CbpTONqtXJlhZESbL8hjHMwy4gw6hnrkT7A&#10;segvjBSSLm14HU4YOc1Hl0AYa7AUxtMYpRJGPWMB6UzjliFjYQRhhF02phJGPWOQUnW9Xrsowqhn&#10;PNI7H7MwEsMkW28oU4WRQtKFf2/hCONozDIex5HiwqhfRBhhV3o0nK03hJHjvR/jNzHTKIxT6mWW&#10;8dpHLYx6xobkNqXyRFUYKSC3s7i5RmEEYWzMdy7BeaWqmUZh5DhvpipVzTQKIwgjKFOFUc8YwHK5&#10;FEZhBGGER1lnFEaO93aM32SxWDz4a2/gCOPZNpuNfvEEZhqFEYQRdqUzjVvmGoWRAsw0CuMUvu/s&#10;3/fKRy6MxPB+rN8ovTt6oiqMBOkbrTUKIwhjI6wznihda1SmCiOFpDONtvkXRo7jKHFhpPUwmvYX&#10;Rj1jIek5jWYahRGEEVLWGoWRAnKbGVveEMaTdDrL+GGs3yi3zT/CyOEsbQgjPZSqZhqFkUKUqsI4&#10;lu9dAoSRJqQzjavVykURRo4w2YAxwshxHCcujOF4L/VM6QMci/7CSCHp0obX4YQRhBFSRqmEUc94&#10;uHdj/UbpTOOWIWNh5HCepgojPbAxlTBSSFqqrtdrF0UYD+dcRoQRZaowwm/ejvmbpQv/3sIRRgpx&#10;pLgwnsssI8JIW9Kj4Wy9IYwUYqZRGM9udVwChDGGVx3/u78Z8zfLbUrliaowUkBuZ3FzjcIIwlih&#10;S5dgulLVTKMwHmPpEkxXqpppFEYOZ6ZRGAni/ZS/uZfFhfEgm81Gvzh2zb98WPVb2hBG/SLCCLus&#10;MwojhSwWC2WqMJ5Ez/js2dWYv5mZRmE81SuXYNqnqQgjhaQzjVvmGoWRAsw0CuPJLY5LgDDqGbu5&#10;O3qiKowc5uPUfaO1RmGkUBgRxlNYZ5yiEU/WGs00CuMhvJs6gXSmURiFEYQRdpn2F8YnmWX8zbux&#10;f8P0nEZlqjDqFw9j2w1hpCe9rzUKI0XkNjPu/S0cYXyannEiuW3+lak8xXupCCPhjD5gnJaqvc80&#10;CiOHGv2JqlJVGI9hlhFh1DO2z0yjMBI0jL1v8y+MIIxVsM74V2/G/g3TBzjKVJ7i3dQJpUsbXocD&#10;hBFSPY9SCeMjzDJOL51p3Op5yFgY9YsII5V5O8cf0vNaozASqlRdr9fCyBe+cQkQRmFEGGHm/+Il&#10;C/+r1UoYYY+rKX5TR4oL4yEWLsEDjhIXRj1jy9Kj4XreekMYKcqR4sIIwqhnZFduU6pe5xqFUc94&#10;jNF3iMvtLN7rXKMwcgxPVIWRnkrVXmcahTFjs9koUefsB5JStdeZRmHM8/AGYYReZxqFkWN8mOI3&#10;XS4fbqpgaYMHbYxLkPXRJRBGYeyIdUYoZLFYKFOFkQjMNArjk/+xdgkQRj1jZJM8wElnGrd6nGsU&#10;RoqH0UyjMIIw6hnZd3fs8YmqMOoZQ0j7xh7XGoURhJEKvZvqN07XGnucaRTGhFnGJ11P9RunM43C&#10;yJaHNwgj/KrHaX9hJIT0nEZlKn9qX1wChFEYa/B2rj+ot7VGYSTGfwEzmxn39haOMBJCbpt/ZSqW&#10;NhBGPaNSdVdvM43CiFJVGKnUG5dAGPWMjet9plEY9Yxhw9jbNv/CCMIID6UPcJSpHdtsNktXYa/Z&#10;Zhq9Dte3S5dgL0eJCyM96mmUShgJI51p3OppyFgYH3rlEiCMekYyelprFEaOdTVnqbper4URHuFp&#10;qjDOwjojwqhnZCtd+F+tVsIIJfR8pLgwgjDqGSv2carfOD0arqetN4RRzxgqjD0fKS6MIIzwpdym&#10;VL3MNQrjX5hljCG3s3gvc43CqF9EGKnYhzlL1V5mGoWRU3yc8jdPS9VeZhqF8a/MMiKMekae0stM&#10;ozASznL58MG2pQ1AGEv9B9klONisA8bWGfWMPO56yt98sVgoUyGCXmcahRGEUc9IXjrTuNXDXKMw&#10;6hnD6XWmURg5xTuXQBiJ4XrqP6DHI8WF8ZlZxhr6xh7WGoVRv4gwwuPStcYeZhqFkZDSmUZh7IdZ&#10;xuO9dQmEUc/YoR6m/YWRkNJzGpWpgDDOzDpjBVpfaxRGPeOpJj1OPLeZcetv4Qgjp5p02j+3zb8y&#10;FRDGGX3nEsSTlqqtzzQKI2H1VqoKIwgjlTPTKIzj2mw2+sXTvJ87jK1v8+/OCMIIT0sf4ChToZB0&#10;acPrcO373iVAGKnZhxJ/aMujVMLIqT5O/QekM41bLQ8ZCyMIYxjWGSvS8lqjMBJaWqqu12thBISR&#10;uD66BMKoZ+wkjOnC/2q1EkYooacjxYURhBH2S4+Ga3nrja7DaJYxvp6OFHdn5ByOExdGgph8643c&#10;plStzjUKI6HldhZvda6x9zCaZUQY4VStzjQKI+GlL4u3OtMojJzjvUsgjGOxznie6xJ/aKszje6M&#10;hLdcPjzL1tIGIIywyzqjnpFCFouFMhX2eDPHH9LLTKMwgjDCYdKZxq0W5xq7DaNZxnr0MtPozgjC&#10;CIfr4axGYeRcb+f4Q3o4q7HnMJplRBjhWOlaY4szjcJIFdIyVRgb+4+trzjCGMMrH/8orkr8oS1O&#10;+ytTOdcs0/7p1hvKVEAYJ3Dp469ba2uNPYdx6etcj9xmxq29haNMpQq5bf6VqfDQtUsgjCfbbDb6&#10;xfHMtndqOkrV2kxjr3dG/WKFckPGwggII/1Ky1RPU9ugZ2wgjK1t899rGL2XOp4PLoEwEsPHuf6g&#10;1rfeEEaq0frWG72G0SwjwqhnZEwtjVIpU6lGOtO41dKQsTAyBseJC+PJrDOOq9jL4i2tNXo3laqk&#10;T1TX67UwQgktzzUKIwhjGWYZ2ypTV6uVMOoX2fFurj+o5SPFlamMwdYbwkhv0mn/lrbe6DGMesaK&#10;tXykeI9h9F4qwgjnyq0ztjLXKIyM4e1cf1BuZ/FW5hp7DKNZRoRRz8gUWplpVKZSnXSusZWZRmEE&#10;YSzGOmNjWplp9G4qY3gz6we4fPgRWtoAhBF2WWeskFnGNiwWC2WqfpEIWp1pVKYyFjONwkgQs+2d&#10;mjvBuIW5xt7C+I3M1K/VmUZhBGGE07V4VqMwUmeJ0+BZjb2FceFrPJkrl0AY9YwxzHoSVbrW2MJM&#10;ozKVJspUYQSEUc/Irham/fWMVCndekOZCn/10SUQRoTxT2pfa+wmjJvNRonaUr+R2cy49rdweroz&#10;enjTkBaPE1emgjDCedJRqtpnGnsKo55xWh/m/gNzQ8bCKIxY2hBGlKm/8jQVgoSx9m3+LW2AMOoZ&#10;OU9rW28oUxnTrAPGrW29IYyMyUbGwqhn5M9qHqXSM1KtdKZxq+YhY2UqCCOMr+a1xi7CaJZxNm/m&#10;/gPTJ6rr9VoYg/PwplEtzTUqU0EYYfwydbVaCWP0z8zXtk0tHSkujCCMNOjt3H9gOu1f89YbwkjV&#10;WjpS3NIGCKOekfPl1hlrnWtUplL3f2UzO4vXOtcojIzJUeLCqGcM4n2EH6LWmUY9I9VL5xprnWlU&#10;poIwwjRqnWlsPoxmGdu3XC4f/LWljbg8vJmXHeKEkSCKP1G1zgilSp/FQplaiVe+rm1rZaaxhzBe&#10;+roijDCD3AnGNc41CiNjm/048VZmGnsI41I+ZuU4cWHUM/ashbMalak0oYWzGoURhFHPyHjStcYa&#10;Zxr1jIytyAOctEwVRvA0VRhhV43T/k2HcbPZ6Bc7kW69oUzVL4IwQqq2tUZhZGzvSvyhuc2Ma3sL&#10;p/UwmmWcX5FtN1o4TlzPCMII40pHqWqbaRRGmpEbMhbGOKwzIox6xq4V2a4xLVM9TYVCT1TTMNa2&#10;zb8wgjDqGRlX7Vtv6BlpRu1bbyhTQRhp2JsoP0hNo1TNhtEsY3/SmcatmoaMW74z6hdRpkIUNa01&#10;CiNNSZ+ortdrYQzALGM5xY4Sr3muUc/IFN67BMKIMvXBX69WK2GEEmo+UrzlMFpnRBj1jJSSTvvX&#10;9LK4MpUpXJX6g9OZxppeFhdGpuBpqjDqGXuXW2espVTVM9KU3M7itZSqylQQRphHLTONTYZxs9l8&#10;5ytYXLETjNO5xlpmGt0ZaS6MylQIqpaZRmGkOcvlw1UtSxtlfe8riTIVEEZC+VDqD14sFg/+upZz&#10;GoWRqRR7mlrrTGOrYbTOiDBCabkTjGsoVYWR5qQzje6MgDDqGUMoOmBc41mN7oxM5brkH17jWY3C&#10;CMII00nXGmuYaWwujGYZyZWpwggII8W9i/TDeIBDz4o+TU233rC0UYZZRpSpEFn0UlUYaVJuM+Po&#10;paow0qQajxNvMYzWGeN46xK4M8IXo1TRZxqFkWblhoyFEdAzokz9laepECSM0bf5F0am9MYlEEb4&#10;Yq0x+tFwTYXRLCO7aptpdGcEYYT5Rb47CiNTCjXTGL1vbC2MZhljee8SuDNCVuS1RmGkaekT1fV6&#10;LYxQQk1zja2F0TojekbIuIpWpq5WK2GkS8WfptZ0pHhrYbz0/UeZGsPSR8qudNo/8kyjMpWmpTON&#10;kfdOFUYQxnFtNhv9YkwfS/7huXXGqKVqS3dG/aIwfiG3s3jUUlWZCsIIZUSdaWwpjHpGstK5xqgz&#10;jS2F8ZWvHcpUeNy7aD9Q1JlGYWRq16V/gOXy4YN2SxvTu/C9R5mqZwRhhH0Wi8WDv456TqMw0rxa&#10;ZhqtMzI12zV2GEbvpsZU/Glq7gTjiKWqMpXmpTON7oxA+2E0y8g+6VxjxIX/Vu6M+kWelM41Rpxp&#10;VKYyNUeJCyP8VbrWGHGmsZUw6hk5qkwVxul4LxVlKtTIAxwoJN16w9LGhP25r1tob10CPSNUU6oq&#10;U+lCbjPjaKWqMNKFGo4Tt84Iwjgq76bGdhXhh0hHqaLNNCpTmUOIaf/ckLEwAu2F0Swjp5apnqbq&#10;FwkSxmjb/CtTQRjpyHWEHyJda4x2NFwLYdQzxhfiaWr0mcYWwui9VJSpULtId0dhpBvpTGO0vrGF&#10;MC58zVCmxvCNjzG8D1F/sEhrjcpU5vAxzH+5kyeq6/VaGKGEyHONekYQRj0j5cvU1WoljFBC5CPF&#10;hZG5fHQJGg7jZrNRogrjUdJp/0gzjbXfGT284SjpTGOkvVOVqSCMML/cOmOUUrX2MOoZOe4Lk9lZ&#10;PEqpKozM5Z1LoEwlhuuoP1iUmUZhpDvpXGOUmUZLG6BM1TMSQ5SZRmUq3VkuH+57bWmD3jhKXM8I&#10;wqhnJOZ/wRcP/xse5ZxGZSrdiTrTKIwgjOcxy8ipcicYRyhVa74zenhTlzdRfpB0ptGdERBGSOca&#10;Iyz81xxGPSOnf3mSucYIM43CCMpUOhRmpjFda4ww0yiMzOl9lB8k4pHiljZAmapnJA4PcKCQdOsN&#10;SxuAnpEirpSqekZiCPs0NUKpqkylSxGPExdGEMbTmWVkDOkoVemZxlrvjB7ecLbckLEw0gtHiQsj&#10;wri/TPU09TSvfK8ZO4ylt/mvNYyXvkooU6ER6Vpj6aPhhJFuRZtprDWMS1+lKn1wCfSMxBB+aaPk&#10;3VGZSrfSmcbSfaMwgjJVz0g8Jdca9Yx0LX2iul6vhZFuvI/0w0SaaxRG5nbtEjQSxs1mo19kNOn7&#10;qavVShj1i0QIozsjIIz0LZ32LznTWGMYzTLW7V3kMrXk3ql6RubmaaoyFb6UW2csVaoKI13L7Sxe&#10;qlStMYzWGVGm6hnpQamZRmUqc3sb7QdK5xpLzTQKIyhT9YzEVGqmUc9I99InqpY2oJCLiwtlKl26&#10;cgkaCKNZxia8j/YDLRYPTxgsdU5jbXdG/SLKVEAYYVK5E4xLlKq1hdEsI6OLsvWGnpESzDQqUwki&#10;3BPVdK6xxMK/MMKzL9/CKTHTWFsYrTOiTNUz0pMSM43KVNiWXMulMNIlx4nrGQki/HHiHuDoGSkk&#10;3XrD0gYoU4HSpWo1YTTLyJRymxnPXarWdGfUL7Yj3AOcCMeJK1MRRj0jxJKOUs0901hTGL/3dWFK&#10;uSFjYQRlKvQr3ZjK01R68C7iD5Uub8y9zX9NYfzOd7gZtt1wZ4THpWuNcx8NJ4zwSJk690yjMIIy&#10;Vc9IfHPeHd0ZKSXcdo3pTOPcfaMwUoonqsIIh5tzrbGKMG42G/0is0ifqK7Xa2GEEkrONQoj6Bnp&#10;3JuIP1Q607harYQxYZaRImF0ZwRlKvQtnfafc6ZRGOGJMnXOvVNrCaN1RpSpMJG3EX+o3DrjXKWq&#10;MMKO3M7ic5WqwgjKVD0jdZhrptGdERLpXONcM43CSClXLoEwEsP7Wn7QuWYaw4fRLCNzS5+oWtqA&#10;QtJt/pWpoGeEvi0Wiwd/Pdc5jTWE0Sxju0KeYKxMRRiVqcCu3AnGc5SqwgiJUltv1BBG64woU6FX&#10;6VzjHAv/wkhJH6L+YOlbOHPMNAojJXmaqmeE48wx0+jOCBnL5VIYQZka0GazufQREYEHOH+sFnwN&#10;mhZ2wDjdesPSBq1zlLgwQrxSNXoY9YwUkdvMeOpSNXoYX/laUEKJ48SVqaBnhGfvIv9w6SjV1DON&#10;0cN44fvatNBPU3NDxnpGUKZCv9KNqXp/mgrFpMsbU2/zb50RlKkH8W5q+95G/cHStcapj4ZTpsKB&#10;ZerUM43CCMrUp5llJKIp746R74z6RYpKZxqn7huVqaBMhT95U9MPO+VaY+Qw6hkpLn2iul6vuwyj&#10;91Ipbs65RmUq6BkhvnSmcbVadRlGs4x9uK4pjL3eGfWMfXjvEihTYa902n/KmUZhhCPK1Cn3TrXO&#10;CMrUvbybSnG5dcapSlVlKqVdRf7hcjuLT1WqCiOleZoaOYxmGYlsqpnGqHdG/SJhpHONU800KlNB&#10;mQp1mmqmMWoY9Yx9+Rj5h0ufqPa2tOG9VGEMI93mX5kKekbo22KxePDXU53TGDWMZhlRpuoZQZlK&#10;vz5E/uFyJxhPUaoKIxGEfpo619YbUcO48P1EmRrDNz4aIknnGqdY+FemwiF3h+QtnClmGoURlKl5&#10;m81Gidqf6gaMp5hpjHhn9PCmP9fRf8DlctllGEGZChymlwc4ekbCSbfe6GVpQxhRpkIhb2r8occu&#10;VYURDinXMpsZj12qWtqAA8xxnLieEfSMUJd0lGrsmUZhhAPlhoz1jLTorTJVzwgHSTem6uFpKoSU&#10;Lm+Mvc2/MIIy9UtmGYksXWsc+2i4aHdGD2/6dRX9B0zL1LFnGpWpRNH9ceLCCGcY82XxaGHUMxJW&#10;OtO4NebyhjCCMhXqN+ZaozASxXUNP2T6RHW9XjcbRksb/ariaeqUc416RtAzQn3SmcbVaiWMECGM&#10;Ld8Z9YwoU/WMFPahhh8ynfZvedGffn2s4YdMy9SWX4cDZWppZhmpQW6dcaxRqkh3Rg9vCC+3s/hY&#10;Q8bKVFCmwhc+1vhDt1im6hmpIozpXGOLZaowokwFTjfWTKMwwrElXPJEday3cCKFceljpgbpNv8t&#10;lqmXPubuvdMzQgxVbL2xWDx8P2WscxqFEZSpekbQM8IZcicYj/FEVZkKR8ptvTHGXKMwEknXh9+E&#10;CONms9EvsnVdyw+azjW2VKbqF6lK+haOMhWUqcCuMWYao4TxlY+TmiyXy2bDqGdk640yFTiLBzhQ&#10;SLr1RktLG9YZ6Z6eEYQRsqo8Tnzr3LlGYSSabo8T1zOCMlXPSN3SUSplKhSSGzIWRlCmns8sI4mr&#10;Wn7QdGOqcxf+I9wZ9YvsqmbaP13eOHebf2UqKFOhbula47lHw0UIo1lGqpSWqefONOoZQZkKWR9r&#10;/uHPmWsURoTxROlM49Y5yxsRwmidEfSMMK5z1hqVqXCG9Inqer0WRihhzLlGPSPRfNAz6hmJoaql&#10;jXSmcbVaKVMhQhhrvzMCpcNolpHapdP+NS/66xdpqkz1Ohyt6fI4cWEkomqPE986dZSqdBi/972j&#10;ZrmdxU8dMnZnBGUqtKnWMhWql8411lqmfuejJOOdMhViuK75hz91plEY4UzpE9VT38IRRjhTus1/&#10;rWWqnhHcGWEci8XiwV+fek6jMBLRW2Uq0F+Zutls9Is0IXeC8SlPVN0Z4Uy5rTdOmWsURui9TIWW&#10;pHONtZWpZhl5zJvafuD0LRxlKihTgV2nzDQKI4xguVxWHUbrjODOSAWqnmn0AIeWVLV3arr1hjdw&#10;QJmqZwQ9IwSQ28z42LlGYYQRjHGcuDASVXfHiRcJo1lGDvCxth84HaVSpkIhuSFjYQRlKvQr3Zjq&#10;2IX/UmE0y0hz0uWNY7f5d2ckqo+9/QsLI8I4knSt8dij4YQRJipTj51pLBVG64zgzgjzOWauURhh&#10;JOlM49YxyxvCSFTdHSWuZySq6xb+JY5Za3RnhBGlT1TX67UwQgnnzDUKI/TaM5plpGXpTONqtXJn&#10;pAnvaw+jMpVWXPf0L1sijJe+Y7QqnfaPvuj/ykdGLz2j1+FAmQp9y60zHjpKVSKMFz4yDlT9ceJb&#10;hw4Z6xlBmQp9iFymQtPSucbIZap1RggSxqXLTk8OnWlUphLZ2xp/6PSJ6qFv4QgjjCzd5v/gf86l&#10;g3FtH+D8wz/8w5/+7+1LALmNqnL+vwADANjvq9SaFYu+AAAAAElFTkSuQmCCUEsBAi0AFAAGAAgA&#10;AAAhALGCZ7YKAQAAEwIAABMAAAAAAAAAAAAAAAAAAAAAAFtDb250ZW50X1R5cGVzXS54bWxQSwEC&#10;LQAUAAYACAAAACEAOP0h/9YAAACUAQAACwAAAAAAAAAAAAAAAAA7AQAAX3JlbHMvLnJlbHNQSwEC&#10;LQAUAAYACAAAACEAIBNDRLQFAAAPGgAADgAAAAAAAAAAAAAAAAA6AgAAZHJzL2Uyb0RvYy54bWxQ&#10;SwECLQAUAAYACAAAACEAqiYOvrwAAAAhAQAAGQAAAAAAAAAAAAAAAAAaCAAAZHJzL19yZWxzL2Uy&#10;b0RvYy54bWwucmVsc1BLAQItABQABgAIAAAAIQBUthDZ4AAAAAoBAAAPAAAAAAAAAAAAAAAAAA0J&#10;AABkcnMvZG93bnJldi54bWxQSwECLQAKAAAAAAAAACEAL4TulmZVAABmVQAAFAAAAAAAAAAAAAAA&#10;AAAaCgAAZHJzL21lZGlhL2ltYWdlMS5wbmdQSwUGAAAAAAYABgB8AQAAsl8AAAAA&#10;">
                <v:rect id="四角形 181" o:spid="_x0000_s1027" style="position:absolute;width:9144;height:937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qAasUA&#10;AADcAAAADwAAAGRycy9kb3ducmV2LnhtbERPTWvCQBC9F/oflhF6Kc1GqRJSVymWglIRGi25Dtkx&#10;CWZnY3arqb++Kwje5vE+ZzrvTSNO1LnasoJhFIMgLqyuuVSw236+JCCcR9bYWCYFf+RgPnt8mGKq&#10;7Zm/6ZT5UoQQdikqqLxvUyldUZFBF9mWOHB72xn0AXal1B2eQ7hp5CiOJ9JgzaGhwpYWFRWH7Nco&#10;OL4mvNp9jSZrv88vl/zneTv+2Cj1NOjf30B46v1dfHMvdZifDOH6TLhAzv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aoBqxQAAANwAAAAPAAAAAAAAAAAAAAAAAJgCAABkcnMv&#10;ZG93bnJldi54bWxQSwUGAAAAAAQABAD1AAAAigMAAAAA&#10;" fillcolor="white [3212]" stroked="f" strokeweight="1pt">
                  <v:fill opacity="0"/>
                </v:rect>
                <v:group id="グループ 182" o:spid="_x0000_s1028" style="position:absolute;left:2275;width:6858;height:93726" coordsize="6858,937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Ymi6sIAAADcAAAADwAAAGRycy9kb3ducmV2LnhtbERPTYvCMBC9L/gfwgje&#10;1rSKi1SjiLjiQYRVQbwNzdgWm0lpsm3990YQvM3jfc582ZlSNFS7wrKCeBiBIE6tLjhTcD79fk9B&#10;OI+ssbRMCh7kYLnofc0x0bblP2qOPhMhhF2CCnLvq0RKl+Zk0A1tRRy4m60N+gDrTOoa2xBuSjmK&#10;oh9psODQkGNF65zS+/HfKNi22K7G8abZ32/rx/U0OVz2MSk16HerGQhPnf+I3+6dDvOnI3g9Ey6Q&#10;iyc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LmJourCAAAA3AAAAA8A&#10;AAAAAAAAAAAAAAAAqgIAAGRycy9kb3ducmV2LnhtbFBLBQYAAAAABAAEAPoAAACZAwAAAAA=&#10;">
                  <v:shape id="四角形 5" o:spid="_x0000_s1029" style="position:absolute;width:6675;height:93634;visibility:visible;mso-wrap-style:square;v-text-anchor:middle" coordsize="667707,93634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68K08EA&#10;AADcAAAADwAAAGRycy9kb3ducmV2LnhtbERP24rCMBB9F/yHMMK+aaoLorWpiKyy+CB4+YChGdtq&#10;M+k20Xb/3giCb3M410mWnanEgxpXWlYwHkUgiDOrS84VnE+b4QyE88gaK8uk4J8cLNN+L8FY25YP&#10;9Dj6XIQQdjEqKLyvYyldVpBBN7I1ceAutjHoA2xyqRtsQ7ip5CSKptJgyaGhwJrWBWW3490ouFzt&#10;7s9sfg71dpfJ+aRq7W2/Uupr0K0WIDx1/iN+u391mD/7htcz4QKZP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evCtPBAAAA3AAAAA8AAAAAAAAAAAAAAAAAmAIAAGRycy9kb3du&#10;cmV2LnhtbFBLBQYAAAAABAAEAPUAAACGAwAAAAA=&#10;" path="m,l667707,v4,1323975,-219068,3990702,-219064,5314677c448639,7111854,667711,7566279,667707,9363456l,9363456,,xe" fillcolor="#5b9bd5 [3204]" stroked="f" strokeweight="1pt">
                    <v:stroke joinstyle="miter"/>
                    <v:path arrowok="t" o:connecttype="custom" o:connectlocs="0,0;667512,0;448512,5314677;667512,9363456;0,9363456;0,0" o:connectangles="0,0,0,0,0,0"/>
                  </v:shape>
                  <v:rect id="四角形 184" o:spid="_x0000_s1030" style="position:absolute;width:6858;height:937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6618QA&#10;AADcAAAADwAAAGRycy9kb3ducmV2LnhtbERPS2vCQBC+F/wPywi91Y1tKRJdRSzB9NBDYy/ehuyY&#10;RLOzSXbN4993C4Xe5uN7zmY3mlr01LnKsoLlIgJBnFtdcaHg+5Q8rUA4j6yxtkwKJnKw284eNhhr&#10;O/AX9ZkvRAhhF6OC0vsmltLlJRl0C9sQB+5iO4M+wK6QusMhhJtaPkfRmzRYcWgosaFDSfktuxsF&#10;9UuxTKrTue2PE320yeX6maXvSj3Ox/0ahKfR/4v/3KkO81ev8PtMuEB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OutfEAAAA3AAAAA8AAAAAAAAAAAAAAAAAmAIAAGRycy9k&#10;b3ducmV2LnhtbFBLBQYAAAAABAAEAPUAAACJAwAAAAA=&#10;" stroked="f" strokeweight="1pt">
                    <v:fill r:id="rId9" o:title="" recolor="t" rotate="t" type="frame"/>
                  </v:rect>
                </v:group>
              </v:group>
            </w:pict>
          </mc:Fallback>
        </mc:AlternateContent>
      </w:r>
    </w:p>
    <w:p w:rsidR="00786674" w:rsidRPr="00965509" w:rsidRDefault="00786674" w:rsidP="00965509"/>
    <w:p w:rsidR="007732E4" w:rsidRDefault="001549D5" w:rsidP="00D70B3E">
      <w:pPr>
        <w:jc w:val="center"/>
        <w:rPr>
          <w:rFonts w:ascii="HGP創英ﾌﾟﾚｾﾞﾝｽEB" w:eastAsia="HGP創英ﾌﾟﾚｾﾞﾝｽEB"/>
          <w:sz w:val="96"/>
          <w:szCs w:val="96"/>
        </w:rPr>
      </w:pPr>
      <w:r>
        <w:rPr>
          <w:rFonts w:ascii="HGP創英ﾌﾟﾚｾﾞﾝｽEB" w:eastAsia="HGP創英ﾌﾟﾚｾﾞﾝｽEB" w:hint="eastAsia"/>
          <w:sz w:val="96"/>
          <w:szCs w:val="96"/>
        </w:rPr>
        <w:t>社内</w:t>
      </w:r>
      <w:r w:rsidR="001674E7" w:rsidRPr="00D70B3E">
        <w:rPr>
          <w:rFonts w:ascii="HGP創英ﾌﾟﾚｾﾞﾝｽEB" w:eastAsia="HGP創英ﾌﾟﾚｾﾞﾝｽEB" w:hint="eastAsia"/>
          <w:sz w:val="96"/>
          <w:szCs w:val="96"/>
        </w:rPr>
        <w:t>保育室導入の</w:t>
      </w:r>
    </w:p>
    <w:p w:rsidR="001674E7" w:rsidRPr="00D70B3E" w:rsidRDefault="001674E7" w:rsidP="00D70B3E">
      <w:pPr>
        <w:jc w:val="center"/>
        <w:rPr>
          <w:rFonts w:ascii="HGP創英ﾌﾟﾚｾﾞﾝｽEB" w:eastAsia="HGP創英ﾌﾟﾚｾﾞﾝｽEB"/>
          <w:sz w:val="96"/>
          <w:szCs w:val="96"/>
        </w:rPr>
      </w:pPr>
      <w:r w:rsidRPr="00D70B3E">
        <w:rPr>
          <w:rFonts w:ascii="HGP創英ﾌﾟﾚｾﾞﾝｽEB" w:eastAsia="HGP創英ﾌﾟﾚｾﾞﾝｽEB" w:hint="eastAsia"/>
          <w:sz w:val="96"/>
          <w:szCs w:val="96"/>
        </w:rPr>
        <w:t>ご提案</w:t>
      </w:r>
    </w:p>
    <w:p w:rsidR="001674E7" w:rsidRDefault="001674E7"/>
    <w:p w:rsidR="00D70B3E" w:rsidRPr="00965509" w:rsidRDefault="00D70B3E" w:rsidP="00965509"/>
    <w:p w:rsidR="00D70B3E" w:rsidRPr="00D70B3E" w:rsidRDefault="00D70B3E" w:rsidP="00D70B3E">
      <w:pPr>
        <w:jc w:val="center"/>
        <w:rPr>
          <w:rFonts w:ascii="HG正楷書体-PRO" w:eastAsia="HG正楷書体-PRO"/>
          <w:b/>
          <w:sz w:val="56"/>
          <w:szCs w:val="56"/>
          <w:u w:val="single"/>
        </w:rPr>
      </w:pPr>
      <w:r w:rsidRPr="00D70B3E">
        <w:rPr>
          <w:rFonts w:ascii="HG正楷書体-PRO" w:eastAsia="HG正楷書体-PRO" w:hint="eastAsia"/>
          <w:b/>
          <w:sz w:val="56"/>
          <w:szCs w:val="56"/>
          <w:u w:val="single"/>
        </w:rPr>
        <w:t>ぎじゅつ玩具</w:t>
      </w:r>
      <w:r>
        <w:rPr>
          <w:rFonts w:ascii="HG正楷書体-PRO" w:eastAsia="HG正楷書体-PRO" w:hint="eastAsia"/>
          <w:b/>
          <w:sz w:val="56"/>
          <w:szCs w:val="56"/>
          <w:u w:val="single"/>
        </w:rPr>
        <w:t xml:space="preserve"> </w:t>
      </w:r>
      <w:r w:rsidRPr="00D70B3E">
        <w:rPr>
          <w:rFonts w:ascii="HG正楷書体-PRO" w:eastAsia="HG正楷書体-PRO" w:hint="eastAsia"/>
          <w:b/>
          <w:sz w:val="56"/>
          <w:szCs w:val="56"/>
          <w:u w:val="single"/>
        </w:rPr>
        <w:t>株式会社</w:t>
      </w:r>
      <w:r>
        <w:rPr>
          <w:rFonts w:ascii="HG正楷書体-PRO" w:eastAsia="HG正楷書体-PRO" w:hint="eastAsia"/>
          <w:b/>
          <w:sz w:val="56"/>
          <w:szCs w:val="56"/>
          <w:u w:val="single"/>
        </w:rPr>
        <w:t xml:space="preserve"> </w:t>
      </w:r>
      <w:r w:rsidRPr="00D70B3E">
        <w:rPr>
          <w:rFonts w:ascii="HG正楷書体-PRO" w:eastAsia="HG正楷書体-PRO" w:hint="eastAsia"/>
          <w:b/>
          <w:sz w:val="40"/>
          <w:szCs w:val="40"/>
          <w:u w:val="single"/>
        </w:rPr>
        <w:t>御中</w:t>
      </w:r>
    </w:p>
    <w:p w:rsidR="00D70B3E" w:rsidRDefault="00D70B3E"/>
    <w:p w:rsidR="00D70B3E" w:rsidRPr="007732E4" w:rsidRDefault="00D70B3E"/>
    <w:p w:rsidR="00D70B3E" w:rsidRDefault="00D70B3E"/>
    <w:p w:rsidR="00EE6FED" w:rsidRDefault="00EE6FED"/>
    <w:p w:rsidR="00EE6FED" w:rsidRDefault="00EE6FED"/>
    <w:p w:rsidR="00D70B3E" w:rsidRPr="00D70B3E" w:rsidRDefault="00D70B3E" w:rsidP="007732E4">
      <w:pPr>
        <w:ind w:leftChars="176" w:left="424"/>
        <w:rPr>
          <w:rFonts w:ascii="HGP創英角ﾎﾟｯﾌﾟ体" w:eastAsia="HGP創英角ﾎﾟｯﾌﾟ体" w:hAnsi="HGP創英角ﾎﾟｯﾌﾟ体"/>
          <w:sz w:val="48"/>
          <w:szCs w:val="48"/>
        </w:rPr>
      </w:pPr>
      <w:r w:rsidRPr="00D70B3E">
        <w:rPr>
          <w:rFonts w:ascii="Segoe UI Symbol" w:eastAsia="HGP創英角ﾎﾟｯﾌﾟ体" w:hAnsi="Segoe UI Symbol" w:cs="Segoe UI Symbol"/>
          <w:sz w:val="48"/>
          <w:szCs w:val="48"/>
        </w:rPr>
        <w:t>✅</w:t>
      </w:r>
      <w:r w:rsidRPr="00D70B3E">
        <w:rPr>
          <w:rFonts w:ascii="HGP創英角ﾎﾟｯﾌﾟ体" w:eastAsia="HGP創英角ﾎﾟｯﾌﾟ体" w:hAnsi="HGP創英角ﾎﾟｯﾌﾟ体" w:hint="eastAsia"/>
          <w:sz w:val="48"/>
          <w:szCs w:val="48"/>
        </w:rPr>
        <w:t>福利厚生の充実</w:t>
      </w:r>
    </w:p>
    <w:p w:rsidR="00D70B3E" w:rsidRPr="00D70B3E" w:rsidRDefault="00D70B3E" w:rsidP="007732E4">
      <w:pPr>
        <w:ind w:leftChars="176" w:left="424"/>
        <w:rPr>
          <w:rFonts w:ascii="HGP創英角ﾎﾟｯﾌﾟ体" w:eastAsia="HGP創英角ﾎﾟｯﾌﾟ体" w:hAnsi="HGP創英角ﾎﾟｯﾌﾟ体"/>
          <w:sz w:val="48"/>
          <w:szCs w:val="48"/>
        </w:rPr>
      </w:pPr>
      <w:r w:rsidRPr="00D70B3E">
        <w:rPr>
          <w:rFonts w:ascii="Segoe UI Symbol" w:eastAsia="HGP創英角ﾎﾟｯﾌﾟ体" w:hAnsi="Segoe UI Symbol" w:cs="Segoe UI Symbol"/>
          <w:sz w:val="48"/>
          <w:szCs w:val="48"/>
        </w:rPr>
        <w:t>✅</w:t>
      </w:r>
      <w:r w:rsidRPr="00D70B3E">
        <w:rPr>
          <w:rFonts w:ascii="HGP創英角ﾎﾟｯﾌﾟ体" w:eastAsia="HGP創英角ﾎﾟｯﾌﾟ体" w:hAnsi="HGP創英角ﾎﾟｯﾌﾟ体" w:hint="eastAsia"/>
          <w:sz w:val="48"/>
          <w:szCs w:val="48"/>
        </w:rPr>
        <w:t>雇用の継続</w:t>
      </w:r>
    </w:p>
    <w:p w:rsidR="00D70B3E" w:rsidRPr="00D70B3E" w:rsidRDefault="00D70B3E" w:rsidP="007732E4">
      <w:pPr>
        <w:ind w:leftChars="176" w:left="424"/>
        <w:rPr>
          <w:rFonts w:ascii="HGP創英角ﾎﾟｯﾌﾟ体" w:eastAsia="HGP創英角ﾎﾟｯﾌﾟ体" w:hAnsi="HGP創英角ﾎﾟｯﾌﾟ体"/>
          <w:sz w:val="48"/>
          <w:szCs w:val="48"/>
        </w:rPr>
      </w:pPr>
      <w:r w:rsidRPr="00D70B3E">
        <w:rPr>
          <w:rFonts w:ascii="Segoe UI Symbol" w:eastAsia="HGP創英角ﾎﾟｯﾌﾟ体" w:hAnsi="Segoe UI Symbol" w:cs="Segoe UI Symbol"/>
          <w:sz w:val="48"/>
          <w:szCs w:val="48"/>
        </w:rPr>
        <w:t>✅</w:t>
      </w:r>
      <w:r w:rsidRPr="00D70B3E">
        <w:rPr>
          <w:rFonts w:ascii="HGP創英角ﾎﾟｯﾌﾟ体" w:eastAsia="HGP創英角ﾎﾟｯﾌﾟ体" w:hAnsi="HGP創英角ﾎﾟｯﾌﾟ体" w:hint="eastAsia"/>
          <w:sz w:val="48"/>
          <w:szCs w:val="48"/>
        </w:rPr>
        <w:t>地域貢献型企業へ</w:t>
      </w:r>
    </w:p>
    <w:p w:rsidR="00D70B3E" w:rsidRDefault="00D70B3E" w:rsidP="00D70B3E"/>
    <w:p w:rsidR="000B5FE9" w:rsidRDefault="000B5FE9" w:rsidP="00965509"/>
    <w:p w:rsidR="00D70B3E" w:rsidRDefault="00C24418" w:rsidP="00965509">
      <w:r>
        <w:rPr>
          <w:noProof/>
        </w:rPr>
        <mc:AlternateContent>
          <mc:Choice Requires="wpg">
            <w:drawing>
              <wp:anchor distT="0" distB="0" distL="114300" distR="114300" simplePos="0" relativeHeight="251660288" behindDoc="0" locked="0" layoutInCell="1" allowOverlap="1" wp14:anchorId="30074AFF" wp14:editId="22D4D76E">
                <wp:simplePos x="0" y="0"/>
                <wp:positionH relativeFrom="column">
                  <wp:posOffset>3324225</wp:posOffset>
                </wp:positionH>
                <wp:positionV relativeFrom="paragraph">
                  <wp:posOffset>217805</wp:posOffset>
                </wp:positionV>
                <wp:extent cx="2771775" cy="1610995"/>
                <wp:effectExtent l="0" t="38100" r="9525" b="8255"/>
                <wp:wrapNone/>
                <wp:docPr id="5" name="グループ化 5"/>
                <wp:cNvGraphicFramePr/>
                <a:graphic xmlns:a="http://schemas.openxmlformats.org/drawingml/2006/main">
                  <a:graphicData uri="http://schemas.microsoft.com/office/word/2010/wordprocessingGroup">
                    <wpg:wgp>
                      <wpg:cNvGrpSpPr/>
                      <wpg:grpSpPr>
                        <a:xfrm>
                          <a:off x="0" y="0"/>
                          <a:ext cx="2771775" cy="1610995"/>
                          <a:chOff x="428625" y="0"/>
                          <a:chExt cx="2771775" cy="1610995"/>
                        </a:xfrm>
                      </wpg:grpSpPr>
                      <pic:pic xmlns:pic="http://schemas.openxmlformats.org/drawingml/2006/picture">
                        <pic:nvPicPr>
                          <pic:cNvPr id="2" name="図 2"/>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rot="820993">
                            <a:off x="480187" y="0"/>
                            <a:ext cx="320040" cy="474345"/>
                          </a:xfrm>
                          <a:prstGeom prst="rect">
                            <a:avLst/>
                          </a:prstGeom>
                        </pic:spPr>
                      </pic:pic>
                      <wps:wsp>
                        <wps:cNvPr id="1" name="テキスト ボックス 1"/>
                        <wps:cNvSpPr txBox="1"/>
                        <wps:spPr>
                          <a:xfrm>
                            <a:off x="428625" y="47625"/>
                            <a:ext cx="2771775" cy="1563370"/>
                          </a:xfrm>
                          <a:prstGeom prst="rect">
                            <a:avLst/>
                          </a:prstGeom>
                          <a:noFill/>
                          <a:ln w="6350">
                            <a:noFill/>
                          </a:ln>
                          <a:effectLst/>
                        </wps:spPr>
                        <wps:txbx>
                          <w:txbxContent>
                            <w:p w:rsidR="00D70B3E" w:rsidRPr="00D70B3E" w:rsidRDefault="000F6EDC" w:rsidP="00D70B3E">
                              <w:pPr>
                                <w:jc w:val="right"/>
                                <w:rPr>
                                  <w:b/>
                                  <w:sz w:val="32"/>
                                  <w:szCs w:val="32"/>
                                </w:rPr>
                              </w:pPr>
                              <w:r>
                                <w:rPr>
                                  <w:b/>
                                  <w:sz w:val="32"/>
                                  <w:szCs w:val="32"/>
                                </w:rPr>
                                <w:fldChar w:fldCharType="begin"/>
                              </w:r>
                              <w:r>
                                <w:rPr>
                                  <w:rFonts w:hint="eastAsia"/>
                                  <w:b/>
                                  <w:sz w:val="32"/>
                                  <w:szCs w:val="32"/>
                                </w:rPr>
                                <w:instrText>eq \o(\s\up 10(</w:instrText>
                              </w:r>
                              <w:r w:rsidRPr="000F6EDC">
                                <w:rPr>
                                  <w:rFonts w:ascii="ＭＳ 明朝" w:eastAsia="ＭＳ 明朝" w:hAnsi="ＭＳ 明朝" w:hint="eastAsia"/>
                                  <w:b/>
                                  <w:sz w:val="20"/>
                                  <w:szCs w:val="32"/>
                                </w:rPr>
                                <w:instrText>株式</w:instrText>
                              </w:r>
                              <w:r>
                                <w:rPr>
                                  <w:rFonts w:hint="eastAsia"/>
                                  <w:b/>
                                  <w:sz w:val="32"/>
                                  <w:szCs w:val="32"/>
                                </w:rPr>
                                <w:instrText>),\s\do 4(</w:instrText>
                              </w:r>
                              <w:r w:rsidRPr="000F6EDC">
                                <w:rPr>
                                  <w:rFonts w:ascii="ＭＳ 明朝" w:eastAsia="ＭＳ 明朝" w:hAnsi="ＭＳ 明朝" w:hint="eastAsia"/>
                                  <w:b/>
                                  <w:sz w:val="20"/>
                                  <w:szCs w:val="32"/>
                                </w:rPr>
                                <w:instrText>会社</w:instrText>
                              </w:r>
                              <w:r>
                                <w:rPr>
                                  <w:rFonts w:hint="eastAsia"/>
                                  <w:b/>
                                  <w:sz w:val="32"/>
                                  <w:szCs w:val="32"/>
                                </w:rPr>
                                <w:instrText>))</w:instrText>
                              </w:r>
                              <w:r>
                                <w:rPr>
                                  <w:b/>
                                  <w:sz w:val="32"/>
                                  <w:szCs w:val="32"/>
                                </w:rPr>
                                <w:fldChar w:fldCharType="end"/>
                              </w:r>
                              <w:r w:rsidR="00D70B3E" w:rsidRPr="00D70B3E">
                                <w:rPr>
                                  <w:rFonts w:hint="eastAsia"/>
                                  <w:b/>
                                  <w:sz w:val="32"/>
                                  <w:szCs w:val="32"/>
                                </w:rPr>
                                <w:t>チャイルドシップ</w:t>
                              </w:r>
                            </w:p>
                            <w:p w:rsidR="00D70B3E" w:rsidRPr="00D70B3E" w:rsidRDefault="00D70B3E" w:rsidP="00D70B3E">
                              <w:pPr>
                                <w:jc w:val="right"/>
                                <w:rPr>
                                  <w:rFonts w:asciiTheme="minorEastAsia" w:hAnsiTheme="minorEastAsia"/>
                                  <w:sz w:val="28"/>
                                  <w:szCs w:val="28"/>
                                </w:rPr>
                              </w:pPr>
                              <w:r w:rsidRPr="00D70B3E">
                                <w:rPr>
                                  <w:rFonts w:asciiTheme="minorEastAsia" w:hAnsiTheme="minorEastAsia" w:hint="eastAsia"/>
                                  <w:sz w:val="28"/>
                                  <w:szCs w:val="28"/>
                                </w:rPr>
                                <w:t>埼玉県川越市さくら台123-45</w:t>
                              </w:r>
                            </w:p>
                            <w:p w:rsidR="00D70B3E" w:rsidRPr="00D70B3E" w:rsidRDefault="00D70B3E" w:rsidP="00C24418">
                              <w:pPr>
                                <w:ind w:firstLine="840"/>
                                <w:jc w:val="right"/>
                                <w:rPr>
                                  <w:rFonts w:asciiTheme="minorEastAsia" w:hAnsiTheme="minorEastAsia"/>
                                  <w:sz w:val="28"/>
                                  <w:szCs w:val="28"/>
                                </w:rPr>
                              </w:pPr>
                              <w:r w:rsidRPr="00D70B3E">
                                <w:rPr>
                                  <w:rFonts w:asciiTheme="minorEastAsia" w:hAnsiTheme="minorEastAsia" w:hint="eastAsia"/>
                                  <w:sz w:val="28"/>
                                  <w:szCs w:val="28"/>
                                </w:rPr>
                                <w:t>TEL050-1111-2222</w:t>
                              </w:r>
                            </w:p>
                            <w:p w:rsidR="00D70B3E" w:rsidRPr="00D70B3E" w:rsidRDefault="00D70B3E" w:rsidP="00D70B3E">
                              <w:pPr>
                                <w:jc w:val="right"/>
                                <w:rPr>
                                  <w:rFonts w:asciiTheme="minorEastAsia" w:hAnsiTheme="minorEastAsia"/>
                                  <w:sz w:val="28"/>
                                  <w:szCs w:val="28"/>
                                </w:rPr>
                              </w:pPr>
                              <w:r w:rsidRPr="00D70B3E">
                                <w:rPr>
                                  <w:rFonts w:asciiTheme="minorEastAsia" w:hAnsiTheme="minorEastAsia" w:hint="eastAsia"/>
                                  <w:sz w:val="28"/>
                                  <w:szCs w:val="28"/>
                                </w:rPr>
                                <w:t>FAX050-1111-3333</w:t>
                              </w:r>
                            </w:p>
                            <w:p w:rsidR="00D70B3E" w:rsidRPr="00D70B3E" w:rsidRDefault="00D70B3E" w:rsidP="001D39A8">
                              <w:pPr>
                                <w:jc w:val="right"/>
                                <w:rPr>
                                  <w:rFonts w:asciiTheme="minorEastAsia" w:hAnsiTheme="minorEastAsia"/>
                                  <w:sz w:val="28"/>
                                  <w:szCs w:val="28"/>
                                </w:rPr>
                              </w:pPr>
                              <w:r w:rsidRPr="00D70B3E">
                                <w:rPr>
                                  <w:rFonts w:asciiTheme="minorEastAsia" w:hAnsiTheme="minorEastAsia" w:hint="eastAsia"/>
                                  <w:sz w:val="28"/>
                                  <w:szCs w:val="28"/>
                                </w:rPr>
                                <w:t>URL chaildship@example.com</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wpg:wgp>
                  </a:graphicData>
                </a:graphic>
                <wp14:sizeRelH relativeFrom="margin">
                  <wp14:pctWidth>0</wp14:pctWidth>
                </wp14:sizeRelH>
                <wp14:sizeRelV relativeFrom="margin">
                  <wp14:pctHeight>0</wp14:pctHeight>
                </wp14:sizeRelV>
              </wp:anchor>
            </w:drawing>
          </mc:Choice>
          <mc:Fallback>
            <w:pict>
              <v:group w14:anchorId="30074AFF" id="グループ化 5" o:spid="_x0000_s1026" style="position:absolute;left:0;text-align:left;margin-left:261.75pt;margin-top:17.15pt;width:218.25pt;height:126.85pt;z-index:251660288;mso-width-relative:margin;mso-height-relative:margin" coordorigin="4286" coordsize="27717,16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NL5l4TBAAA0ggAAA4AAABkcnMvZTJvRG9jLnhtbJxWwW7jNhC9F+g/&#10;ELo7lmQlcoQ4C6+TLBYIdoNmiz3TMmUJK5EEScdOi15ioOih5/bQ/kFRtEBPBfo3xv5H31CynU0C&#10;7CKHyENyOJx582YmJy9WTc1uhLGVkqMgOggDJmSuZpWcj4Jv3130hgGzjssZr5UUo+BW2ODF6ddf&#10;nSx1JmJVqnomDIMRabOlHgWlczrr921eiobbA6WFxGGhTMMdlmbenxm+hPWm7sdheNRfKjPTRuXC&#10;WuyetYfBqbdfFCJ3b4vCCsfqUQDfnP8a/53St396wrO54bqs8s4N/gwvGl5JPLozdcYdZwtTPTLV&#10;VLlRVhXuIFdNXxVFlQsfA6KJwgfRvDJqoX0s82w51zuYAO0DnJ5tNn9zc2VYNRsFhwGTvEGKNnd/&#10;b9Z/bNb/bda/fvz5F3ZIIC31PIPuK6Ov9ZXpNubtiuJeFaahX0TEVh7e2x28YuVYjs04TaM0xTs5&#10;zqKjKDw+9rZ5lpfIEt1L4uFRDI395bw8/8z1/vb1Pjm580lXeYa/DjRIj0D7PLlwyy2MCDojzRfZ&#10;aLj5sNA95FdzV02runK3nqvIJDklb66q/Mq0iz3+8Rb/j7/9w2LCnJTpvNXmFM2lyj9YJtWk5HIu&#10;xlaD4MCStPufqvvlJ09N60pfVHVNaSK5CwrF8IBMT+DSEvVM5YtGSNdWnhE14lPSlpW2ATOZaKYC&#10;RDKvZxFyjKp3YJM2lXS+NECDS+vodSKEL47v4+E4DI/jl73JYTjpJWF63hsfJ2kvDc/TJEyG0SSa&#10;/EC3oyRbWIHweX2mq8517D5y/slK6HpGW2O+VtkN9x2BgPMObX+9i9gihMhX64xweUliAfC+AeDt&#10;nd2BR3oPLqXBokboBlUFMwopGsZg+8Dj0JVIMgyjYXqf6ts6GaCxJWhWVCZJmgwSXyU7moMIxrpX&#10;QjWMBAAOn7xlfgPvW++2Kh0vWoe8p/CPyhnt1m4pgNWX4UjN9qlGdV1yLeACmd0zGizoOsr6x83d&#10;n5u7fzfrn9hm/ftmvd7c/YU188ztblFjYW71UqEP7PbvI0mIbsHb94kkpY6BqFtePW40h0eDQeo7&#10;/XMh5JlUVDn+kVqy5Sg4GhyGHvPdCYzX0nvhx06XCYqtjYEkt5quYITEqZrdIl5PDuTa6vyiQjYv&#10;uXVX3GAGYRNz1b3Fp6gVnlSdFLBSme+e2id9JBKnAVtipo0CiaEbsPq1RILTJEa/Zc4vhsNjPGDu&#10;H0zvHchFM1EoEKQQnnmR1F29FQujmvdgw5hexBGXOd4dBW4rTlw7ZTG6czEee6W2JV7Ka41GGnn4&#10;iKfvVu+50R2ZHargjdoSimcPON3qEsxWjxcOafGE3yMKwtMC5PaSH5y+trshT5P5/tpr7f8VOf0f&#10;AAD//wMAUEsDBBQABgAIAAAAIQBYYLMbugAAACIBAAAZAAAAZHJzL19yZWxzL2Uyb0RvYy54bWwu&#10;cmVsc4SPywrCMBBF94L/EGZv07oQkaZuRHAr9QOGZJpGmwdJFPv3BtwoCC7nXu45TLt/2ok9KCbj&#10;nYCmqoGRk14ZpwVc+uNqCyxldAon70jATAn23XLRnmnCXEZpNCGxQnFJwJhz2HGe5EgWU+UDudIM&#10;PlrM5YyaB5Q31MTXdb3h8ZMB3ReTnZSAeFINsH4Oxfyf7YfBSDp4ebfk8g8FN7a4CxCjpizAkjL4&#10;DpvqGkgD71r+9Vn3AgAA//8DAFBLAwQUAAYACAAAACEAJ+lYD+EAAAAKAQAADwAAAGRycy9kb3du&#10;cmV2LnhtbEyPwWrDMBBE74X+g9hCb41kuw6O63UIoe0pFJoUSm6KtbFNLMlYiu38fdVTe1z2MfOm&#10;WM+6YyMNrrUGIVoIYGQqq1pTI3wd3p4yYM5Lo2RnDSHcyMG6vL8rZK7sZD5p3PuahRDjconQeN/n&#10;nLuqIS3dwvZkwu9sBy19OIeaq0FOIVx3PBZiybVsTWhoZE/bhqrL/qoR3ic5bZLoddxdztvb8ZB+&#10;fO8iQnx8mDcvwDzN/g+GX/2gDmVwOtmrUY51CGmcpAFFSJ4TYAFYLUUYd0KIs0wALwv+f0L5AwAA&#10;//8DAFBLAwQKAAAAAAAAACEA1SEK6WoSAABqEgAAFQAAAGRycy9tZWRpYS9pbWFnZTEuanBlZ//Y&#10;/+AAEEpGSUYAAQEBANwA3AAA/9sAQwACAQEBAQECAQEBAgICAgIEAwICAgIFBAQDBAYFBgYGBQYG&#10;BgcJCAYHCQcGBggLCAkKCgoKCgYICwwLCgwJCgoK/9sAQwECAgICAgIFAwMFCgcGBwoKCgoKCgoK&#10;CgoKCgoKCgoKCgoKCgoKCgoKCgoKCgoKCgoKCgoKCgoKCgoKCgoKCgoK/8AAEQgAcgBNAwEiAAIR&#10;AQMRAf/EAB8AAAEFAQEBAQEBAAAAAAAAAAABAgMEBQYHCAkKC//EALUQAAIBAwMCBAMFBQQEAAAB&#10;fQECAwAEEQUSITFBBhNRYQcicRQygZGhCCNCscEVUtHwJDNicoIJChYXGBkaJSYnKCkqNDU2Nzg5&#10;OkNERUZHSElKU1RVVldYWVpjZGVmZ2hpanN0dXZ3eHl6g4SFhoeIiYqSk5SVlpeYmZqio6Slpqeo&#10;qaqys7S1tre4ubrCw8TFxsfIycrS09TV1tfY2drh4uPk5ebn6Onq8fLz9PX29/j5+v/EAB8BAAMB&#10;AQEBAQEBAQEAAAAAAAABAgMEBQYHCAkKC//EALURAAIBAgQEAwQHBQQEAAECdwABAgMRBAUhMQYS&#10;QVEHYXETIjKBCBRCkaGxwQkjM1LwFWJy0QoWJDThJfEXGBkaJicoKSo1Njc4OTpDREVGR0hJSlNU&#10;VVZXWFlaY2RlZmdoaWpzdHV2d3h5eoKDhIWGh4iJipKTlJWWl5iZmqKjpKWmp6ipqrKztLW2t7i5&#10;usLDxMXGx8jJytLT1NXW19jZ2uLj5OXm5+jp6vLz9PX29/j5+v/aAAwDAQACEQMRAD8A/fyiuQ+O&#10;Xxy+Hf7O/wAOrz4m/EzVjb2Nr8lvbwqGuL24IJS3gQkb5GwcDIAAZmKorMPza/aR/wCCpf7WnxWv&#10;bqx+EV9H4B8PyQzQRw6dBHNqE8ckaqWkuZFJjcEOyNAsTJ5mCzlFevMzDNsJl2lRty7LV+vZfP5H&#10;3XCHh7xFxpJywcYwpJ2dSbahfsrJyk/RNLS7V0fqpRX4H/8ADYf7dfwy8RQeLfDn7V/j97qz3mGP&#10;V/Ek+o2x3KVO+3u2khk4Y43o2DhhggEfYn/BPL/gt74++JPim3+D/wC1t8O98cNq4f4l+HrGQQxu&#10;kKmNb61RWCvKUm/ewFV3tGgt1XfIvFlnEOHzTGRwsKcvaSdopLmu+3u3f4W8z6zjLwVz7g/IaudT&#10;xVGphqMeapJz9m4Jbt+0tFra1pOTbso9/wBLK5v4m/E3QvhhoP8Aauq/vribctjYxth7hwP/AB1R&#10;kbmwcAjqSAfCdX/4Ks/s8aTcSw/8Ib40uEjkZVmg0y12yAH7w33Ktg9RkA+oFcffftB+Af2iviLq&#10;Oq+E/F9rfLbu0Nna7XhlW1jI2v5UgWTaS4YtjG5yM8YHZx1DiThfJPrMMLO8nZS5W4w/vSaul2Sl&#10;a77pNH4rwXnnB/FWc/VKeOpya15FNKU/7sU7OXny3su10yz8QPiJ8SPiO03/AAkfiK4+yzDB021k&#10;MdsFDbgPLBw2D3bc3A54FcE9vqfh6+j1bQ9QuLO6hJMN1aTNHJGSCCQykEcEjg9DXp13osCWu/Ar&#10;j/EVqihgBX8mZ5hsZWqfWcRUlKpvzNtvurO91Z7duh/TWU1sPSp+wowUYbWSSXbY6z4Oftq+LfCG&#10;q2vhv4t3X9p6M2Im1RoSbu0GFVWYr/rkGCWyDIdxbcxAQ/V1hf2Oq2MOp6ZeRXFtcRLLb3EEgdJU&#10;YZVlYcEEEEEcEV+cfiWJQWwK+lP2FPjXHc+A9Q8DeNvENvCuhzxf2XcahfJGTBKH/cqGwSEZCckn&#10;AkC8BVFfb+FfiJjpZt/Yea1XNSTdOcndpxV3GUnvFxTab1TVrtNJfLeIHBeEjl39rZfTUXFpTjHR&#10;NN2Ukl1u0mlo079Hf5T/AG8vjRqv7Q/7TGoeD2ZV0HwLf3GlaRbtbBH+0BkS8ldsksWmi2ryF8uO&#10;M7VYuW4a++FdvDoguzCNpWvJPhv8Qpbi6bVtT1CS4uLiVpbi4nlLvK7HLMzHlmJJJJ5JNenah8WY&#10;ZdJ+zG4+UL0zX6BPERxVSdapvJ3/AOB8tj+gcPktbIcDh8uwitClFR0Vrv7T9ZSvJ922zz+T4Jp8&#10;QvFf9g72htU+e7njTkLnG1eMBj2z0wTg4wfdPDHwd0bw74ft9F0HSY7a0to9sMMa8L3J9SSSSSck&#10;kknJJNYfwSlsbyx/tkbWa7mZmbAzhWKgZ9OCfxNe7aTc6MmkMsoG/b8pr+k/D3h/C5DkVLGKCdav&#10;FScuvLKzjFdlazdt3vsrf5s/SJ8Qs18QOO8Tk1Ss1gsBUlShT2i6tO8KtSS6yclKMW78sNI25pX8&#10;N8U+DkgjZGi6V5H4usLvRb5NT0u6ltrm2mWW3uLeQpJE6nKsrDlWBwQRyCK+ivH81qWk8vHevCfi&#10;O8QMgBFfreBqOqrS1T0aP484iwtPDycoOzWqa8j6O/ZY/alufjL4Vm8PeLp7dfEekqBdeWwX7bDw&#10;BcBOMHPyuF+UMVI2h1Udl4h1VXDfNXwz8AfGV34K+OOj6jatL5d3eCyuIo5igkSb92N2PvBWZX2n&#10;qUHQ4I+ttW8Qbw3z1/nf9JDhrCcB8YKGDjy4fEw9rCK2i7uM4JbpJpSWlkpKK+HT/R/6LPG2O8Ru&#10;A3PMJ8+KwlR0Zye848qlTnJ7OTTcZO7blByfxa0/EV4GLANWExT+Op7u5a5l3GvrL/gnv8Prmw8B&#10;6z461JT5etXscNnFJAMGO3Dgyhs8gvI6YwMGI8nPH85cKcNYjjriWOX0p8ialKU+Xm5VFXu1eN7y&#10;5Y77yTP6c4izyjwnkcsZOPO04pRvy8zb2vZ2sry26WPyZ/bP0Mfsz/tlfEP4PQpYWtpp/iKS50u0&#10;012MNtY3Srd2sQ3KpBSCeJGGCAysAWADHhbj4xk2+Dc9v71foR/wcMfsSeIvib8KbP8AbT+FsDTa&#10;18PtLa08WadDb3E019oxm3pNGELIn2R5Z5ZCUUGGaV3kAt0VvxVk+IuqsmFz/wB9V/TmeUqmVZlO&#10;k17r1j6Pb7tvkfs3hXjsDx9wZhsfCV6sEqdVPdVIJJt/41aa30kk3dO36Ofsw/Euz1L4d2c0F8kj&#10;w3E0dwFblG81mwffayn6EV7JF8RwtttFx29a/OT9i74632k+Ib7wBrN3iHUP9K08cfLMq4kXpklk&#10;Cnk4HlHAyxz9Ox/EdimxZ+f96v7J8Ncbh+I+CcHWpb04qlJdpU0o6+seWXpJbbH+Lv0pOH808MfH&#10;bOcDi01HEVZYqlLpOniJSqXWi0jNzpPTSVOSu0uZ+s+JvGyTqzNL+teR+PvEKzByH5+tVNY8dl02&#10;LNn+tcvfX8t/Lvlfjsua/TsLgfZ6s/lPOM8eKbSZqfCixvdV+J+hw2ShpF1SKc7mx8sbeYx/BVNf&#10;VjyPIcu2awf+CdP7Evi/4/aR4i+MGl6nZ2MOkTR6bo/9oRBo7u6YK9x86sZITFE0fPlsH8/aCNrY&#10;9U+HXwA8ceOPjEvwm1KOHSVZbuWDXJrqGa1vIredI2Nv5UhZ2dH86NHEZaNHLbCpFf53/S3wnEHF&#10;HiLhMHgcO5U6VKNOMk4+9UnJykruSWicFZ2s73eqP9LPoW4fK+F/C7FZhjqvLUxNaVTlafu0oRUI&#10;u1r+9JTd+seWy0beX8Jfhjr/AMX/AB5Y+B/D8bq1xJuurpYd62luCN8zDI4UHgEjcxVQcsK/Q7wh&#10;4U0PwL4YsfCHhqyW3sdPt1ht41A6Dqx9WY5Yt1JJJ5NYPwZ+CPgn4HeHH0DwjbySSXEnmX2oXWGn&#10;uWGdu4gABVBIVQABknlmZj2FdHhf4eR4Jy2VXEtSxVW3O1qoxW0E+uusmrJuy1UU391x5xlLinGx&#10;p0E1Qp35U95PrJrp2S6Ls20BGRgivyG/4Kef8G9HizxH49vvjh/wT50XR1s9T/f6t8M5r6Oy+z3b&#10;SorNprybYEgYO8jW8skSw+WwhLK8cEX680V+hZnlWDzbD+yxC22a0afk/wDh15HLwPx9xJ4e5s8f&#10;lFRJyVpwkm6dRLVKcU1ez2aakruzSbv/ADMfBv8A4JmftxePP2ibf4G+HfhfHoviex1Z45bjXtYt&#10;Le1tXtrgRzzBy7C6WFgzstuszskbsiSAGvrX9pf9h744/sfHSV+KEFtqNrqFjbK/iLRI5Dp7X5hD&#10;T2ys4DLtkEuzeFaSNN+0fMqfqY/7IHwt8H/FzwX8Wfh/4Mj/ALT0nxBdzatq2reIb+4uFt7jT72N&#10;3j82Zlkme4mhyZAfleQj5sGvVfFfhHwn470Cfwr448MafrOl3W37Vpuq2SXFvNtYOu6OQFWwyqwy&#10;OCAeor2vDfHYjgHEVXFudOo1zQvpZLSUdFaSu12a0fS3h/SexmG+kVhMGq0IUa+Gi/Z1VS5Zc0m+&#10;anL97UcqTtFpXTjK7S35vwGwlepfsnfsmfEb9rn4kL4I8DxfZdPtdkviDxBcQlrfTLck4YgEeZI2&#10;GEcQILkHlUV3T7A+Of8AwSf8M6h8W7DV/gn8ILyx8P6bqGmpcaXL4uU2Wr24mWS7aV5We6ty0bNB&#10;mNiV8sSIrE4P2x8MvhV8OPg14Tg8D/C3wZYaHpduq7bWwgC+YwRU8yRvvSyFUUNI5Z2xlmJ5r9qz&#10;rxMw9PA2wFN+0mtHJwajfq1GcnddpJa73s0fxLwr9H3MK2cXzmvH2FOXvRgqqc7dFKdOmuVtayg5&#10;O21rxkN+E3ww8KfBf4aaL8KvBNp5Wl6Hp8dpb7o41eXaPmmk8tVVpZG3SOwUbndmxk1D4c0GXRvi&#10;PqdtYfD7SdP0WHQ7E6bq1nbxxzT3LzXX2mBgvIREjs2HABMrddvHUVzfw6hjuH17xOieIITq3iO4&#10;ZrHXzj7N9mCWGbZP+WdtKLQXCcnf9oaTjzNo/C8QlicQqtVc0rt3eru93fze5/YOFpxweFWHoLlg&#10;koqK0SS0St2S0R0lFFFUMKKKKAMP4k+G5PFXgy706z0LT9Svrdob7R7PVriSK2bULWVLm0aR41Zk&#10;VbiKJiyqxG37rdDoeHfEOieLfD9j4q8M6pDfabqdnFd6ffWsgeO4gkQOkiMOCrKQQe4NXKwPB7XW&#10;l6xrHhK7iumW3vDfWN1cTXVx51vdM8hBmljEask4uIxbxySeVCtuTsWREE7Tv3/r/Mr7I74oeEb/&#10;AOIHw08ReA9K8T3OiXWt6Fd2FtrVnnzrCSaF41uEwynehYOMMpyo5HWt1WDqGU8HkUVgfCrwJpnw&#10;t+GHhz4YaLfTXVn4b0K00q1uLogySx28Kwqz7QBuIQE4AGc0fav/AF/W4X92xP478SSeFPCtzq9o&#10;bP7YzR22lx6hcPDBNezyLDbRSSJHI0avPJGhcI5UNnacYq54e0Ow8MaBY+GtJ+0fZdPs47a2+1Xc&#10;lxL5cahV3yys0kjYAy7szMeSSSTWbfrc6x4+srENcx2ujWpvptq3UKzXEwkhhUSI6wzoqC5MkDiT&#10;az2suEZUY71C1lf+v6/yB/DYKKKKokKKKKACuZ+ItkdM+x/ErT9P8298PeY0/k2fmTz6bJt+126e&#10;Xa3Fw/ypHcLBAEeeezt4y4UtXTUVMlzKw4uzCuD+FdtqPwq+Futah8Sb5oo7PxN4m1ae4kZpfLsZ&#10;dXvruE8ZOBbSR4UA4A2gcAVrfDqyHhM3nw0hsPJstF8ttC8iz8uBNNl3eTbp5VtDbx+QyS26wRmV&#10;0ght5JX3TjJ4yupNR8T+H/BFpd+Wbq7fUr9Vku4XaztCjfu5oCqhvtUtkGilbbNA06lXXeBL6T67&#10;fe1+qL/u/MtfD/w5daDo0l9rVnbx6zrF02oa80BifN06qvl+bHBB56wxJFbRyvGJGht4t+WBJ3KK&#10;KtLlVjNu4UUUUwCiiigAooooA5zxtEmk6zovjmDTmmmtLxdNuPs+lS3dwbW9liiZUEciiFROtpNJ&#10;MyyKkNvLlVyZE5D9mzx9qvxY1Hxp431eHX7STSvGGp+FFsb6Py9Pmj03UrxY72zXq5kjnSGWXOGk&#10;tNgUeUS3ofirw1o/jPwvqXg/xDbyTafq1hNZ30UNxJC7wyoUcLJGyuhKscMrBgeQQQDXnX7FnxJ8&#10;efGL9nHRfip8SfC9xomqeINQ1S+/sm6txG9pavqVybWPiOPeBbeSBKVBkGJDkuScJf7wlfo391l+&#10;qt8zZfwW7dUvzf6M9UooorcxCiiigAooooAKKKKACvOf2Pb691P9k34Y6jqN3LcXFx8P9GknnmkL&#10;PI5sYSWZjySTySeSaKKzf8Vej/Qtfw36r9T0aiiitCAooooA/9lQSwECLQAUAAYACAAAACEAihU/&#10;mAwBAAAVAgAAEwAAAAAAAAAAAAAAAAAAAAAAW0NvbnRlbnRfVHlwZXNdLnhtbFBLAQItABQABgAI&#10;AAAAIQA4/SH/1gAAAJQBAAALAAAAAAAAAAAAAAAAAD0BAABfcmVscy8ucmVsc1BLAQItABQABgAI&#10;AAAAIQBzS+ZeEwQAANIIAAAOAAAAAAAAAAAAAAAAADwCAABkcnMvZTJvRG9jLnhtbFBLAQItABQA&#10;BgAIAAAAIQBYYLMbugAAACIBAAAZAAAAAAAAAAAAAAAAAHsGAABkcnMvX3JlbHMvZTJvRG9jLnht&#10;bC5yZWxzUEsBAi0AFAAGAAgAAAAhACfpWA/hAAAACgEAAA8AAAAAAAAAAAAAAAAAbAcAAGRycy9k&#10;b3ducmV2LnhtbFBLAQItAAoAAAAAAAAAIQDVIQrpahIAAGoSAAAVAAAAAAAAAAAAAAAAAHoIAABk&#10;cnMvbWVkaWEvaW1hZ2UxLmpwZWdQSwUGAAAAAAYABgB9AQAAFxs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2" o:spid="_x0000_s1027" type="#_x0000_t75" style="position:absolute;left:4801;width:3201;height:4743;rotation:896743fd;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us3ZPFAAAA2gAAAA8AAABkcnMvZG93bnJldi54bWxEj09rAjEUxO9Cv0N4Qi+iWT1YWY0iiiAU&#10;8U8LenxuXjfbbl7WTdT12zdCocdhZn7DTGaNLcWNal84VtDvJSCIM6cLzhV8fqy6IxA+IGssHZOC&#10;B3mYTV9aE0y1u/OeboeQiwhhn6ICE0KVSukzQxZ9z1XE0ftytcUQZZ1LXeM9wm0pB0kylBYLjgsG&#10;K1oYyn4OV6vA7/R30lmOzObyfnLDt935uN2elXptN/MxiEBN+A//tddawQCeV+INkNNf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7rN2TxQAAANoAAAAPAAAAAAAAAAAAAAAA&#10;AJ8CAABkcnMvZG93bnJldi54bWxQSwUGAAAAAAQABAD3AAAAkQMAAAAA&#10;">
                  <v:imagedata r:id="rId11" o:title=""/>
                  <v:path arrowok="t"/>
                </v:shape>
                <v:shapetype id="_x0000_t202" coordsize="21600,21600" o:spt="202" path="m,l,21600r21600,l21600,xe">
                  <v:stroke joinstyle="miter"/>
                  <v:path gradientshapeok="t" o:connecttype="rect"/>
                </v:shapetype>
                <v:shape id="テキスト ボックス 1" o:spid="_x0000_s1028" type="#_x0000_t202" style="position:absolute;left:4286;top:476;width:27718;height:1563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EdjL8A&#10;AADaAAAADwAAAGRycy9kb3ducmV2LnhtbERPTYvCMBC9C/6HMII3TRUV6RpFBFE8COq6uLehmW2K&#10;zaQ0Ueu/N4Kwp+HxPme2aGwp7lT7wrGCQT8BQZw5XXCu4Pu07k1B+ICssXRMCp7kYTFvt2aYavfg&#10;A92PIRcxhH2KCkwIVSqlzwxZ9H1XEUfuz9UWQ4R1LnWNjxhuSzlMkom0WHBsMFjRylB2Pd6sgp3f&#10;mMtu/xz9XH7Pp9WYTeJHB6W6nWb5BSJQE/7FH/dWx/nwfuV95fw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UoR2MvwAAANoAAAAPAAAAAAAAAAAAAAAAAJgCAABkcnMvZG93bnJl&#10;di54bWxQSwUGAAAAAAQABAD1AAAAhAMAAAAA&#10;" filled="f" stroked="f" strokeweight=".5pt">
                  <v:textbox style="mso-fit-shape-to-text:t" inset="5.85pt,.7pt,5.85pt,.7pt">
                    <w:txbxContent>
                      <w:p w:rsidR="00D70B3E" w:rsidRPr="00D70B3E" w:rsidRDefault="000F6EDC" w:rsidP="00D70B3E">
                        <w:pPr>
                          <w:jc w:val="right"/>
                          <w:rPr>
                            <w:b/>
                            <w:sz w:val="32"/>
                            <w:szCs w:val="32"/>
                          </w:rPr>
                        </w:pPr>
                        <w:r>
                          <w:rPr>
                            <w:b/>
                            <w:sz w:val="32"/>
                            <w:szCs w:val="32"/>
                          </w:rPr>
                          <w:fldChar w:fldCharType="begin"/>
                        </w:r>
                        <w:r>
                          <w:rPr>
                            <w:rFonts w:hint="eastAsia"/>
                            <w:b/>
                            <w:sz w:val="32"/>
                            <w:szCs w:val="32"/>
                          </w:rPr>
                          <w:instrText>eq \o(\s\up 10(</w:instrText>
                        </w:r>
                        <w:r w:rsidRPr="000F6EDC">
                          <w:rPr>
                            <w:rFonts w:ascii="ＭＳ 明朝" w:eastAsia="ＭＳ 明朝" w:hAnsi="ＭＳ 明朝" w:hint="eastAsia"/>
                            <w:b/>
                            <w:sz w:val="20"/>
                            <w:szCs w:val="32"/>
                          </w:rPr>
                          <w:instrText>株式</w:instrText>
                        </w:r>
                        <w:r>
                          <w:rPr>
                            <w:rFonts w:hint="eastAsia"/>
                            <w:b/>
                            <w:sz w:val="32"/>
                            <w:szCs w:val="32"/>
                          </w:rPr>
                          <w:instrText>),\s\do 4(</w:instrText>
                        </w:r>
                        <w:r w:rsidRPr="000F6EDC">
                          <w:rPr>
                            <w:rFonts w:ascii="ＭＳ 明朝" w:eastAsia="ＭＳ 明朝" w:hAnsi="ＭＳ 明朝" w:hint="eastAsia"/>
                            <w:b/>
                            <w:sz w:val="20"/>
                            <w:szCs w:val="32"/>
                          </w:rPr>
                          <w:instrText>会社</w:instrText>
                        </w:r>
                        <w:r>
                          <w:rPr>
                            <w:rFonts w:hint="eastAsia"/>
                            <w:b/>
                            <w:sz w:val="32"/>
                            <w:szCs w:val="32"/>
                          </w:rPr>
                          <w:instrText>))</w:instrText>
                        </w:r>
                        <w:r>
                          <w:rPr>
                            <w:b/>
                            <w:sz w:val="32"/>
                            <w:szCs w:val="32"/>
                          </w:rPr>
                          <w:fldChar w:fldCharType="end"/>
                        </w:r>
                        <w:r w:rsidR="00D70B3E" w:rsidRPr="00D70B3E">
                          <w:rPr>
                            <w:rFonts w:hint="eastAsia"/>
                            <w:b/>
                            <w:sz w:val="32"/>
                            <w:szCs w:val="32"/>
                          </w:rPr>
                          <w:t>チャイルドシップ</w:t>
                        </w:r>
                      </w:p>
                      <w:p w:rsidR="00D70B3E" w:rsidRPr="00D70B3E" w:rsidRDefault="00D70B3E" w:rsidP="00D70B3E">
                        <w:pPr>
                          <w:jc w:val="right"/>
                          <w:rPr>
                            <w:rFonts w:asciiTheme="minorEastAsia" w:hAnsiTheme="minorEastAsia"/>
                            <w:sz w:val="28"/>
                            <w:szCs w:val="28"/>
                          </w:rPr>
                        </w:pPr>
                        <w:r w:rsidRPr="00D70B3E">
                          <w:rPr>
                            <w:rFonts w:asciiTheme="minorEastAsia" w:hAnsiTheme="minorEastAsia" w:hint="eastAsia"/>
                            <w:sz w:val="28"/>
                            <w:szCs w:val="28"/>
                          </w:rPr>
                          <w:t>埼玉県川越市さくら台123-45</w:t>
                        </w:r>
                      </w:p>
                      <w:p w:rsidR="00D70B3E" w:rsidRPr="00D70B3E" w:rsidRDefault="00D70B3E" w:rsidP="00C24418">
                        <w:pPr>
                          <w:ind w:firstLine="840"/>
                          <w:jc w:val="right"/>
                          <w:rPr>
                            <w:rFonts w:asciiTheme="minorEastAsia" w:hAnsiTheme="minorEastAsia"/>
                            <w:sz w:val="28"/>
                            <w:szCs w:val="28"/>
                          </w:rPr>
                        </w:pPr>
                        <w:r w:rsidRPr="00D70B3E">
                          <w:rPr>
                            <w:rFonts w:asciiTheme="minorEastAsia" w:hAnsiTheme="minorEastAsia" w:hint="eastAsia"/>
                            <w:sz w:val="28"/>
                            <w:szCs w:val="28"/>
                          </w:rPr>
                          <w:t>TEL050-1111-2222</w:t>
                        </w:r>
                      </w:p>
                      <w:p w:rsidR="00D70B3E" w:rsidRPr="00D70B3E" w:rsidRDefault="00D70B3E" w:rsidP="00D70B3E">
                        <w:pPr>
                          <w:jc w:val="right"/>
                          <w:rPr>
                            <w:rFonts w:asciiTheme="minorEastAsia" w:hAnsiTheme="minorEastAsia"/>
                            <w:sz w:val="28"/>
                            <w:szCs w:val="28"/>
                          </w:rPr>
                        </w:pPr>
                        <w:r w:rsidRPr="00D70B3E">
                          <w:rPr>
                            <w:rFonts w:asciiTheme="minorEastAsia" w:hAnsiTheme="minorEastAsia" w:hint="eastAsia"/>
                            <w:sz w:val="28"/>
                            <w:szCs w:val="28"/>
                          </w:rPr>
                          <w:t>FAX050-1111-3333</w:t>
                        </w:r>
                      </w:p>
                      <w:p w:rsidR="00D70B3E" w:rsidRPr="00D70B3E" w:rsidRDefault="00D70B3E" w:rsidP="001D39A8">
                        <w:pPr>
                          <w:jc w:val="right"/>
                          <w:rPr>
                            <w:rFonts w:asciiTheme="minorEastAsia" w:hAnsiTheme="minorEastAsia"/>
                            <w:sz w:val="28"/>
                            <w:szCs w:val="28"/>
                          </w:rPr>
                        </w:pPr>
                        <w:r w:rsidRPr="00D70B3E">
                          <w:rPr>
                            <w:rFonts w:asciiTheme="minorEastAsia" w:hAnsiTheme="minorEastAsia" w:hint="eastAsia"/>
                            <w:sz w:val="28"/>
                            <w:szCs w:val="28"/>
                          </w:rPr>
                          <w:t>URL chaildship@example.com</w:t>
                        </w:r>
                      </w:p>
                    </w:txbxContent>
                  </v:textbox>
                </v:shape>
              </v:group>
            </w:pict>
          </mc:Fallback>
        </mc:AlternateContent>
      </w:r>
    </w:p>
    <w:p w:rsidR="00D70B3E" w:rsidRDefault="00D70B3E" w:rsidP="00D70B3E"/>
    <w:p w:rsidR="007732E4" w:rsidRDefault="007732E4" w:rsidP="00D70B3E"/>
    <w:p w:rsidR="007732E4" w:rsidRDefault="007732E4" w:rsidP="00D70B3E"/>
    <w:p w:rsidR="007732E4" w:rsidRDefault="007732E4" w:rsidP="00D70B3E"/>
    <w:p w:rsidR="007732E4" w:rsidRDefault="007732E4" w:rsidP="00D70B3E"/>
    <w:p w:rsidR="00E53A7E" w:rsidRPr="00B1299B" w:rsidRDefault="00E53A7E" w:rsidP="00D54327">
      <w:pPr>
        <w:pStyle w:val="ab"/>
        <w:pBdr>
          <w:top w:val="double" w:sz="4" w:space="1" w:color="538135" w:themeColor="accent6" w:themeShade="BF"/>
          <w:bottom w:val="double" w:sz="4" w:space="1" w:color="538135" w:themeColor="accent6" w:themeShade="BF"/>
        </w:pBdr>
        <w:ind w:leftChars="0" w:left="0"/>
        <w:jc w:val="center"/>
        <w:rPr>
          <w:rFonts w:ascii="HG創英角ﾎﾟｯﾌﾟ体" w:eastAsia="HG創英角ﾎﾟｯﾌﾟ体" w:hAnsi="HG創英角ﾎﾟｯﾌﾟ体"/>
          <w:b/>
          <w:color w:val="2F5496" w:themeColor="accent5" w:themeShade="BF"/>
          <w:sz w:val="44"/>
          <w:szCs w:val="44"/>
          <w14:shadow w14:blurRad="50800" w14:dist="38100" w14:dir="18900000" w14:sx="100000" w14:sy="100000" w14:kx="0" w14:ky="0" w14:algn="bl">
            <w14:srgbClr w14:val="000000">
              <w14:alpha w14:val="60000"/>
            </w14:srgbClr>
          </w14:shadow>
          <w14:textOutline w14:w="9525" w14:cap="flat" w14:cmpd="sng" w14:algn="ctr">
            <w14:solidFill>
              <w14:schemeClr w14:val="accent6">
                <w14:lumMod w14:val="75000"/>
              </w14:schemeClr>
            </w14:solidFill>
            <w14:prstDash w14:val="solid"/>
            <w14:round/>
          </w14:textOutline>
        </w:rPr>
      </w:pPr>
      <w:r w:rsidRPr="00B1299B">
        <w:rPr>
          <w:rFonts w:ascii="HG創英角ﾎﾟｯﾌﾟ体" w:eastAsia="HG創英角ﾎﾟｯﾌﾟ体" w:hAnsi="HG創英角ﾎﾟｯﾌﾟ体" w:hint="eastAsia"/>
          <w:b/>
          <w:color w:val="2F5496" w:themeColor="accent5" w:themeShade="BF"/>
          <w:sz w:val="44"/>
          <w:szCs w:val="44"/>
          <w14:shadow w14:blurRad="50800" w14:dist="38100" w14:dir="18900000" w14:sx="100000" w14:sy="100000" w14:kx="0" w14:ky="0" w14:algn="bl">
            <w14:srgbClr w14:val="000000">
              <w14:alpha w14:val="60000"/>
            </w14:srgbClr>
          </w14:shadow>
          <w14:textOutline w14:w="9525" w14:cap="flat" w14:cmpd="sng" w14:algn="ctr">
            <w14:solidFill>
              <w14:schemeClr w14:val="accent6">
                <w14:lumMod w14:val="75000"/>
              </w14:schemeClr>
            </w14:solidFill>
            <w14:prstDash w14:val="solid"/>
            <w14:round/>
          </w14:textOutline>
        </w:rPr>
        <w:lastRenderedPageBreak/>
        <w:t>導入の目的</w:t>
      </w:r>
    </w:p>
    <w:p w:rsidR="00B1299B" w:rsidRDefault="00B1299B">
      <w:pPr>
        <w:rPr>
          <w:rFonts w:ascii="HGP創英角ﾎﾟｯﾌﾟ体" w:eastAsia="HGP創英角ﾎﾟｯﾌﾟ体" w:hAnsi="HGP創英角ﾎﾟｯﾌﾟ体"/>
          <w:sz w:val="44"/>
          <w:szCs w:val="44"/>
        </w:rPr>
      </w:pPr>
    </w:p>
    <w:p w:rsidR="002F2975" w:rsidRPr="00C249E5" w:rsidRDefault="00D0257E" w:rsidP="00D0257E">
      <w:pPr>
        <w:pStyle w:val="ab"/>
        <w:ind w:leftChars="0" w:left="0"/>
        <w:rPr>
          <w:rFonts w:ascii="HGP創英角ﾎﾟｯﾌﾟ体" w:eastAsia="HGP創英角ﾎﾟｯﾌﾟ体" w:hAnsi="HGP創英角ﾎﾟｯﾌﾟ体"/>
          <w:color w:val="9900CC"/>
          <w:sz w:val="44"/>
          <w:szCs w:val="44"/>
          <w14:shadow w14:blurRad="50800" w14:dist="38100" w14:dir="18900000" w14:sx="100000" w14:sy="100000" w14:kx="0" w14:ky="0" w14:algn="bl">
            <w14:srgbClr w14:val="000000">
              <w14:alpha w14:val="60000"/>
            </w14:srgbClr>
          </w14:shadow>
        </w:rPr>
      </w:pPr>
      <w:r>
        <w:rPr>
          <w:rFonts w:ascii="HGP創英角ﾎﾟｯﾌﾟ体" w:eastAsia="HGP創英角ﾎﾟｯﾌﾟ体" w:hAnsi="HGP創英角ﾎﾟｯﾌﾟ体" w:hint="eastAsia"/>
          <w:color w:val="9900CC"/>
          <w:sz w:val="44"/>
          <w:szCs w:val="44"/>
          <w14:shadow w14:blurRad="50800" w14:dist="38100" w14:dir="18900000" w14:sx="100000" w14:sy="100000" w14:kx="0" w14:ky="0" w14:algn="bl">
            <w14:srgbClr w14:val="000000">
              <w14:alpha w14:val="60000"/>
            </w14:srgbClr>
          </w14:shadow>
        </w:rPr>
        <w:t>○</w:t>
      </w:r>
      <w:r w:rsidR="002F2975" w:rsidRPr="00C249E5">
        <w:rPr>
          <w:rFonts w:ascii="HGP創英角ﾎﾟｯﾌﾟ体" w:eastAsia="HGP創英角ﾎﾟｯﾌﾟ体" w:hAnsi="HGP創英角ﾎﾟｯﾌﾟ体" w:hint="eastAsia"/>
          <w:color w:val="9900CC"/>
          <w:sz w:val="44"/>
          <w:szCs w:val="44"/>
          <w14:shadow w14:blurRad="50800" w14:dist="38100" w14:dir="18900000" w14:sx="100000" w14:sy="100000" w14:kx="0" w14:ky="0" w14:algn="bl">
            <w14:srgbClr w14:val="000000">
              <w14:alpha w14:val="60000"/>
            </w14:srgbClr>
          </w14:shadow>
        </w:rPr>
        <w:t>社員を確保するために</w:t>
      </w:r>
    </w:p>
    <w:p w:rsidR="00A2206A" w:rsidRDefault="00A2206A" w:rsidP="00C249E5">
      <w:pPr>
        <w:spacing w:before="240" w:line="360" w:lineRule="auto"/>
        <w:ind w:firstLineChars="100" w:firstLine="311"/>
        <w:rPr>
          <w:rFonts w:asciiTheme="minorEastAsia" w:hAnsiTheme="minorEastAsia"/>
          <w:sz w:val="28"/>
          <w:szCs w:val="28"/>
        </w:rPr>
      </w:pPr>
      <w:r>
        <w:rPr>
          <w:rFonts w:asciiTheme="minorEastAsia" w:hAnsiTheme="minorEastAsia" w:hint="eastAsia"/>
          <w:sz w:val="28"/>
          <w:szCs w:val="28"/>
        </w:rPr>
        <w:t>働きたい人材、優秀な人材は大勢います。しかし、子どもを預けられないということで、就職できない</w:t>
      </w:r>
      <w:r w:rsidR="000D472F">
        <w:rPr>
          <w:rFonts w:asciiTheme="minorEastAsia" w:hAnsiTheme="minorEastAsia" w:hint="eastAsia"/>
          <w:sz w:val="28"/>
          <w:szCs w:val="28"/>
        </w:rPr>
        <w:t>現実があります。</w:t>
      </w:r>
      <w:r w:rsidRPr="0078689F">
        <w:rPr>
          <w:rFonts w:asciiTheme="minorEastAsia" w:hAnsiTheme="minorEastAsia" w:hint="eastAsia"/>
          <w:sz w:val="28"/>
          <w:szCs w:val="28"/>
        </w:rPr>
        <w:t>自治体や企業</w:t>
      </w:r>
      <w:r>
        <w:rPr>
          <w:rFonts w:asciiTheme="minorEastAsia" w:hAnsiTheme="minorEastAsia" w:hint="eastAsia"/>
          <w:sz w:val="28"/>
          <w:szCs w:val="28"/>
        </w:rPr>
        <w:t>主体の</w:t>
      </w:r>
      <w:r w:rsidRPr="0078689F">
        <w:rPr>
          <w:rFonts w:asciiTheme="minorEastAsia" w:hAnsiTheme="minorEastAsia" w:hint="eastAsia"/>
          <w:sz w:val="28"/>
          <w:szCs w:val="28"/>
        </w:rPr>
        <w:t>保育</w:t>
      </w:r>
      <w:r w:rsidR="000D472F">
        <w:rPr>
          <w:rFonts w:asciiTheme="minorEastAsia" w:hAnsiTheme="minorEastAsia" w:hint="eastAsia"/>
          <w:sz w:val="28"/>
          <w:szCs w:val="28"/>
        </w:rPr>
        <w:t>所</w:t>
      </w:r>
      <w:r w:rsidRPr="0078689F">
        <w:rPr>
          <w:rFonts w:asciiTheme="minorEastAsia" w:hAnsiTheme="minorEastAsia" w:hint="eastAsia"/>
          <w:sz w:val="28"/>
          <w:szCs w:val="28"/>
        </w:rPr>
        <w:t>が足りない現状で</w:t>
      </w:r>
      <w:r w:rsidR="000D472F">
        <w:rPr>
          <w:rFonts w:asciiTheme="minorEastAsia" w:hAnsiTheme="minorEastAsia" w:hint="eastAsia"/>
          <w:sz w:val="28"/>
          <w:szCs w:val="28"/>
        </w:rPr>
        <w:t>は</w:t>
      </w:r>
      <w:r w:rsidRPr="0078689F">
        <w:rPr>
          <w:rFonts w:asciiTheme="minorEastAsia" w:hAnsiTheme="minorEastAsia" w:hint="eastAsia"/>
          <w:sz w:val="28"/>
          <w:szCs w:val="28"/>
        </w:rPr>
        <w:t>、</w:t>
      </w:r>
      <w:r>
        <w:rPr>
          <w:rFonts w:asciiTheme="minorEastAsia" w:hAnsiTheme="minorEastAsia" w:hint="eastAsia"/>
          <w:sz w:val="28"/>
          <w:szCs w:val="28"/>
        </w:rPr>
        <w:t>人材</w:t>
      </w:r>
      <w:r w:rsidRPr="0078689F">
        <w:rPr>
          <w:rFonts w:asciiTheme="minorEastAsia" w:hAnsiTheme="minorEastAsia" w:hint="eastAsia"/>
          <w:sz w:val="28"/>
          <w:szCs w:val="28"/>
        </w:rPr>
        <w:t>確保のため</w:t>
      </w:r>
      <w:r w:rsidR="000D472F">
        <w:rPr>
          <w:rFonts w:asciiTheme="minorEastAsia" w:hAnsiTheme="minorEastAsia" w:hint="eastAsia"/>
          <w:sz w:val="28"/>
          <w:szCs w:val="28"/>
        </w:rPr>
        <w:t>の社内</w:t>
      </w:r>
      <w:r w:rsidRPr="0078689F">
        <w:rPr>
          <w:rFonts w:asciiTheme="minorEastAsia" w:hAnsiTheme="minorEastAsia" w:hint="eastAsia"/>
          <w:sz w:val="28"/>
          <w:szCs w:val="28"/>
        </w:rPr>
        <w:t>保育室設置</w:t>
      </w:r>
      <w:r w:rsidR="000D472F">
        <w:rPr>
          <w:rFonts w:asciiTheme="minorEastAsia" w:hAnsiTheme="minorEastAsia" w:hint="eastAsia"/>
          <w:sz w:val="28"/>
          <w:szCs w:val="28"/>
        </w:rPr>
        <w:t>によって、</w:t>
      </w:r>
      <w:r w:rsidRPr="0078689F">
        <w:rPr>
          <w:rFonts w:asciiTheme="minorEastAsia" w:hAnsiTheme="minorEastAsia" w:hint="eastAsia"/>
          <w:sz w:val="28"/>
          <w:szCs w:val="28"/>
        </w:rPr>
        <w:t>働きたくても保育</w:t>
      </w:r>
      <w:r w:rsidR="000D472F">
        <w:rPr>
          <w:rFonts w:asciiTheme="minorEastAsia" w:hAnsiTheme="minorEastAsia" w:hint="eastAsia"/>
          <w:sz w:val="28"/>
          <w:szCs w:val="28"/>
        </w:rPr>
        <w:t>所</w:t>
      </w:r>
      <w:r w:rsidRPr="0078689F">
        <w:rPr>
          <w:rFonts w:asciiTheme="minorEastAsia" w:hAnsiTheme="minorEastAsia" w:hint="eastAsia"/>
          <w:sz w:val="28"/>
          <w:szCs w:val="28"/>
        </w:rPr>
        <w:t>に入所できない多くの</w:t>
      </w:r>
      <w:r w:rsidR="000D472F">
        <w:rPr>
          <w:rFonts w:asciiTheme="minorEastAsia" w:hAnsiTheme="minorEastAsia" w:hint="eastAsia"/>
          <w:sz w:val="28"/>
          <w:szCs w:val="28"/>
        </w:rPr>
        <w:t>優秀な</w:t>
      </w:r>
      <w:r w:rsidRPr="0078689F">
        <w:rPr>
          <w:rFonts w:asciiTheme="minorEastAsia" w:hAnsiTheme="minorEastAsia" w:hint="eastAsia"/>
          <w:sz w:val="28"/>
          <w:szCs w:val="28"/>
        </w:rPr>
        <w:t>人材を、御社が確保できること</w:t>
      </w:r>
      <w:r>
        <w:rPr>
          <w:rFonts w:asciiTheme="minorEastAsia" w:hAnsiTheme="minorEastAsia" w:hint="eastAsia"/>
          <w:sz w:val="28"/>
          <w:szCs w:val="28"/>
        </w:rPr>
        <w:t>につながります</w:t>
      </w:r>
      <w:r w:rsidRPr="0078689F">
        <w:rPr>
          <w:rFonts w:asciiTheme="minorEastAsia" w:hAnsiTheme="minorEastAsia" w:hint="eastAsia"/>
          <w:sz w:val="28"/>
          <w:szCs w:val="28"/>
        </w:rPr>
        <w:t>。</w:t>
      </w:r>
    </w:p>
    <w:p w:rsidR="00DA2F2B" w:rsidRDefault="00245CC0" w:rsidP="007732E4">
      <w:pPr>
        <w:spacing w:before="240" w:line="360" w:lineRule="auto"/>
        <w:ind w:firstLineChars="100" w:firstLine="311"/>
        <w:rPr>
          <w:rFonts w:asciiTheme="minorEastAsia" w:hAnsiTheme="minorEastAsia"/>
          <w:sz w:val="28"/>
          <w:szCs w:val="28"/>
        </w:rPr>
      </w:pPr>
      <w:r>
        <w:rPr>
          <w:rFonts w:asciiTheme="minorEastAsia" w:hAnsiTheme="minorEastAsia" w:hint="eastAsia"/>
          <w:sz w:val="28"/>
          <w:szCs w:val="28"/>
        </w:rPr>
        <w:t>さまざまな経験や実績を積んだ有能な社員を、</w:t>
      </w:r>
      <w:r w:rsidRPr="0078689F">
        <w:rPr>
          <w:rFonts w:asciiTheme="minorEastAsia" w:hAnsiTheme="minorEastAsia" w:hint="eastAsia"/>
          <w:sz w:val="28"/>
          <w:szCs w:val="28"/>
        </w:rPr>
        <w:t>保育</w:t>
      </w:r>
      <w:r>
        <w:rPr>
          <w:rFonts w:asciiTheme="minorEastAsia" w:hAnsiTheme="minorEastAsia" w:hint="eastAsia"/>
          <w:sz w:val="28"/>
          <w:szCs w:val="28"/>
        </w:rPr>
        <w:t>所</w:t>
      </w:r>
      <w:r w:rsidRPr="0078689F">
        <w:rPr>
          <w:rFonts w:asciiTheme="minorEastAsia" w:hAnsiTheme="minorEastAsia" w:hint="eastAsia"/>
          <w:sz w:val="28"/>
          <w:szCs w:val="28"/>
        </w:rPr>
        <w:t>に入所できないことで退職</w:t>
      </w:r>
      <w:r>
        <w:rPr>
          <w:rFonts w:asciiTheme="minorEastAsia" w:hAnsiTheme="minorEastAsia" w:hint="eastAsia"/>
          <w:sz w:val="28"/>
          <w:szCs w:val="28"/>
        </w:rPr>
        <w:t>させるという大きな過ちをおかしてはなりません。</w:t>
      </w:r>
    </w:p>
    <w:p w:rsidR="00706DAE" w:rsidRDefault="00245CC0" w:rsidP="007732E4">
      <w:pPr>
        <w:spacing w:before="240" w:line="360" w:lineRule="auto"/>
        <w:ind w:firstLineChars="100" w:firstLine="311"/>
        <w:rPr>
          <w:rFonts w:asciiTheme="minorEastAsia" w:hAnsiTheme="minorEastAsia"/>
          <w:sz w:val="28"/>
          <w:szCs w:val="28"/>
        </w:rPr>
      </w:pPr>
      <w:r w:rsidRPr="0078689F">
        <w:rPr>
          <w:rFonts w:asciiTheme="minorEastAsia" w:hAnsiTheme="minorEastAsia" w:hint="eastAsia"/>
          <w:sz w:val="28"/>
          <w:szCs w:val="28"/>
        </w:rPr>
        <w:t>大きな財産である人材を手放すことなく</w:t>
      </w:r>
      <w:r>
        <w:rPr>
          <w:rFonts w:asciiTheme="minorEastAsia" w:hAnsiTheme="minorEastAsia" w:hint="eastAsia"/>
          <w:sz w:val="28"/>
          <w:szCs w:val="28"/>
        </w:rPr>
        <w:t>、</w:t>
      </w:r>
      <w:r w:rsidRPr="0078689F">
        <w:rPr>
          <w:rFonts w:asciiTheme="minorEastAsia" w:hAnsiTheme="minorEastAsia" w:hint="eastAsia"/>
          <w:sz w:val="28"/>
          <w:szCs w:val="28"/>
        </w:rPr>
        <w:t>安心して仕事</w:t>
      </w:r>
      <w:r w:rsidRPr="0078689F">
        <w:rPr>
          <w:rFonts w:asciiTheme="minorEastAsia" w:hAnsiTheme="minorEastAsia"/>
          <w:sz w:val="28"/>
          <w:szCs w:val="28"/>
        </w:rPr>
        <w:t>を</w:t>
      </w:r>
      <w:r w:rsidRPr="0078689F">
        <w:rPr>
          <w:rFonts w:asciiTheme="minorEastAsia" w:hAnsiTheme="minorEastAsia" w:hint="eastAsia"/>
          <w:sz w:val="28"/>
          <w:szCs w:val="28"/>
        </w:rPr>
        <w:t>継続できる</w:t>
      </w:r>
      <w:r>
        <w:rPr>
          <w:rFonts w:asciiTheme="minorEastAsia" w:hAnsiTheme="minorEastAsia" w:hint="eastAsia"/>
          <w:sz w:val="28"/>
          <w:szCs w:val="28"/>
        </w:rPr>
        <w:t>ことは</w:t>
      </w:r>
      <w:r w:rsidRPr="0078689F">
        <w:rPr>
          <w:rFonts w:asciiTheme="minorEastAsia" w:hAnsiTheme="minorEastAsia" w:hint="eastAsia"/>
          <w:sz w:val="28"/>
          <w:szCs w:val="28"/>
        </w:rPr>
        <w:t>、大きな成果をもたらします。さらに、</w:t>
      </w:r>
      <w:r>
        <w:rPr>
          <w:rFonts w:asciiTheme="minorEastAsia" w:hAnsiTheme="minorEastAsia" w:hint="eastAsia"/>
          <w:sz w:val="28"/>
          <w:szCs w:val="28"/>
        </w:rPr>
        <w:t>企業としての</w:t>
      </w:r>
      <w:r w:rsidRPr="0078689F">
        <w:rPr>
          <w:rFonts w:asciiTheme="minorEastAsia" w:hAnsiTheme="minorEastAsia" w:hint="eastAsia"/>
          <w:sz w:val="28"/>
          <w:szCs w:val="28"/>
        </w:rPr>
        <w:t>イメージアップ</w:t>
      </w:r>
      <w:r>
        <w:rPr>
          <w:rFonts w:asciiTheme="minorEastAsia" w:hAnsiTheme="minorEastAsia" w:hint="eastAsia"/>
          <w:sz w:val="28"/>
          <w:szCs w:val="28"/>
        </w:rPr>
        <w:t>にもつながります</w:t>
      </w:r>
      <w:r w:rsidRPr="0078689F">
        <w:rPr>
          <w:rFonts w:asciiTheme="minorEastAsia" w:hAnsiTheme="minorEastAsia" w:hint="eastAsia"/>
          <w:sz w:val="28"/>
          <w:szCs w:val="28"/>
        </w:rPr>
        <w:t>。</w:t>
      </w:r>
    </w:p>
    <w:p w:rsidR="00BE792C" w:rsidRDefault="00BE792C" w:rsidP="00C24418">
      <w:pPr>
        <w:spacing w:before="240" w:line="360" w:lineRule="auto"/>
        <w:rPr>
          <w:rFonts w:asciiTheme="minorEastAsia" w:hAnsiTheme="minorEastAsia"/>
          <w:sz w:val="28"/>
          <w:szCs w:val="28"/>
        </w:rPr>
      </w:pPr>
    </w:p>
    <w:p w:rsidR="001674E7" w:rsidRPr="00BE792C" w:rsidRDefault="00D0257E" w:rsidP="00BE792C">
      <w:pPr>
        <w:rPr>
          <w:rFonts w:ascii="HGP創英角ﾎﾟｯﾌﾟ体" w:eastAsia="HGP創英角ﾎﾟｯﾌﾟ体" w:hAnsi="HGP創英角ﾎﾟｯﾌﾟ体"/>
          <w:color w:val="9900CC"/>
          <w:sz w:val="44"/>
          <w:szCs w:val="44"/>
          <w14:shadow w14:blurRad="50800" w14:dist="38100" w14:dir="18900000" w14:sx="100000" w14:sy="100000" w14:kx="0" w14:ky="0" w14:algn="bl">
            <w14:srgbClr w14:val="000000">
              <w14:alpha w14:val="60000"/>
            </w14:srgbClr>
          </w14:shadow>
        </w:rPr>
      </w:pPr>
      <w:r>
        <w:rPr>
          <w:rFonts w:ascii="HGP創英角ﾎﾟｯﾌﾟ体" w:eastAsia="HGP創英角ﾎﾟｯﾌﾟ体" w:hAnsi="HGP創英角ﾎﾟｯﾌﾟ体" w:hint="eastAsia"/>
          <w:color w:val="9900CC"/>
          <w:sz w:val="44"/>
          <w:szCs w:val="44"/>
          <w14:shadow w14:blurRad="50800" w14:dist="38100" w14:dir="18900000" w14:sx="100000" w14:sy="100000" w14:kx="0" w14:ky="0" w14:algn="bl">
            <w14:srgbClr w14:val="000000">
              <w14:alpha w14:val="60000"/>
            </w14:srgbClr>
          </w14:shadow>
        </w:rPr>
        <w:t>○</w:t>
      </w:r>
      <w:r w:rsidR="002F2975" w:rsidRPr="00BE792C">
        <w:rPr>
          <w:rFonts w:ascii="HGP創英角ﾎﾟｯﾌﾟ体" w:eastAsia="HGP創英角ﾎﾟｯﾌﾟ体" w:hAnsi="HGP創英角ﾎﾟｯﾌﾟ体" w:hint="eastAsia"/>
          <w:color w:val="9900CC"/>
          <w:sz w:val="44"/>
          <w:szCs w:val="44"/>
          <w14:shadow w14:blurRad="50800" w14:dist="38100" w14:dir="18900000" w14:sx="100000" w14:sy="100000" w14:kx="0" w14:ky="0" w14:algn="bl">
            <w14:srgbClr w14:val="000000">
              <w14:alpha w14:val="60000"/>
            </w14:srgbClr>
          </w14:shadow>
        </w:rPr>
        <w:t>社員が安心して仕事に従事できるために</w:t>
      </w:r>
    </w:p>
    <w:p w:rsidR="00A2206A" w:rsidRDefault="00A2206A" w:rsidP="00C249E5">
      <w:pPr>
        <w:spacing w:line="360" w:lineRule="auto"/>
        <w:ind w:firstLineChars="100" w:firstLine="311"/>
        <w:rPr>
          <w:rFonts w:asciiTheme="minorEastAsia" w:hAnsiTheme="minorEastAsia"/>
          <w:sz w:val="28"/>
          <w:szCs w:val="28"/>
        </w:rPr>
      </w:pPr>
      <w:r w:rsidRPr="0078689F">
        <w:rPr>
          <w:rFonts w:asciiTheme="minorEastAsia" w:hAnsiTheme="minorEastAsia" w:hint="eastAsia"/>
          <w:sz w:val="28"/>
          <w:szCs w:val="28"/>
        </w:rPr>
        <w:t>子どもの急病などで</w:t>
      </w:r>
      <w:r>
        <w:rPr>
          <w:rFonts w:asciiTheme="minorEastAsia" w:hAnsiTheme="minorEastAsia" w:hint="eastAsia"/>
          <w:sz w:val="28"/>
          <w:szCs w:val="28"/>
        </w:rPr>
        <w:t>保育</w:t>
      </w:r>
      <w:r w:rsidR="000D472F">
        <w:rPr>
          <w:rFonts w:asciiTheme="minorEastAsia" w:hAnsiTheme="minorEastAsia" w:hint="eastAsia"/>
          <w:sz w:val="28"/>
          <w:szCs w:val="28"/>
        </w:rPr>
        <w:t>所</w:t>
      </w:r>
      <w:r>
        <w:rPr>
          <w:rFonts w:asciiTheme="minorEastAsia" w:hAnsiTheme="minorEastAsia" w:hint="eastAsia"/>
          <w:sz w:val="28"/>
          <w:szCs w:val="28"/>
        </w:rPr>
        <w:t>や祖父母等に</w:t>
      </w:r>
      <w:r w:rsidRPr="0078689F">
        <w:rPr>
          <w:rFonts w:asciiTheme="minorEastAsia" w:hAnsiTheme="minorEastAsia" w:hint="eastAsia"/>
          <w:sz w:val="28"/>
          <w:szCs w:val="28"/>
        </w:rPr>
        <w:t>預かってもらえない場合、欠勤、遅刻・早退ということにな</w:t>
      </w:r>
      <w:r>
        <w:rPr>
          <w:rFonts w:asciiTheme="minorEastAsia" w:hAnsiTheme="minorEastAsia" w:hint="eastAsia"/>
          <w:sz w:val="28"/>
          <w:szCs w:val="28"/>
        </w:rPr>
        <w:t>り、業務に多大な</w:t>
      </w:r>
      <w:r w:rsidRPr="0078689F">
        <w:rPr>
          <w:rFonts w:asciiTheme="minorEastAsia" w:hAnsiTheme="minorEastAsia" w:hint="eastAsia"/>
          <w:sz w:val="28"/>
          <w:szCs w:val="28"/>
        </w:rPr>
        <w:t>支障が</w:t>
      </w:r>
      <w:r>
        <w:rPr>
          <w:rFonts w:asciiTheme="minorEastAsia" w:hAnsiTheme="minorEastAsia" w:hint="eastAsia"/>
          <w:sz w:val="28"/>
          <w:szCs w:val="28"/>
        </w:rPr>
        <w:t>生じます。これに対応する業務システムの改善も</w:t>
      </w:r>
      <w:r w:rsidR="000D472F">
        <w:rPr>
          <w:rFonts w:asciiTheme="minorEastAsia" w:hAnsiTheme="minorEastAsia" w:hint="eastAsia"/>
          <w:sz w:val="28"/>
          <w:szCs w:val="28"/>
        </w:rPr>
        <w:t>必須です</w:t>
      </w:r>
      <w:r>
        <w:rPr>
          <w:rFonts w:asciiTheme="minorEastAsia" w:hAnsiTheme="minorEastAsia" w:hint="eastAsia"/>
          <w:sz w:val="28"/>
          <w:szCs w:val="28"/>
        </w:rPr>
        <w:t>が、社員が安心して就業できる対策をとることも企業としての義務と考えます。</w:t>
      </w:r>
    </w:p>
    <w:p w:rsidR="00A2206A" w:rsidRDefault="00832A89" w:rsidP="00C249E5">
      <w:pPr>
        <w:spacing w:line="360" w:lineRule="auto"/>
        <w:ind w:firstLineChars="100" w:firstLine="311"/>
        <w:rPr>
          <w:rFonts w:asciiTheme="minorEastAsia" w:hAnsiTheme="minorEastAsia"/>
          <w:sz w:val="28"/>
          <w:szCs w:val="28"/>
        </w:rPr>
      </w:pPr>
      <w:r>
        <w:rPr>
          <w:rFonts w:asciiTheme="minorEastAsia" w:hAnsiTheme="minorEastAsia" w:hint="eastAsia"/>
          <w:sz w:val="28"/>
          <w:szCs w:val="28"/>
        </w:rPr>
        <w:t>保育室があれば、</w:t>
      </w:r>
      <w:r w:rsidR="000D472F">
        <w:rPr>
          <w:rFonts w:asciiTheme="minorEastAsia" w:hAnsiTheme="minorEastAsia" w:hint="eastAsia"/>
          <w:sz w:val="28"/>
          <w:szCs w:val="28"/>
        </w:rPr>
        <w:t>一般の保育</w:t>
      </w:r>
      <w:r>
        <w:rPr>
          <w:rFonts w:asciiTheme="minorEastAsia" w:hAnsiTheme="minorEastAsia" w:hint="eastAsia"/>
          <w:sz w:val="28"/>
          <w:szCs w:val="28"/>
        </w:rPr>
        <w:t>所</w:t>
      </w:r>
      <w:r w:rsidR="000D472F">
        <w:rPr>
          <w:rFonts w:asciiTheme="minorEastAsia" w:hAnsiTheme="minorEastAsia" w:hint="eastAsia"/>
          <w:sz w:val="28"/>
          <w:szCs w:val="28"/>
        </w:rPr>
        <w:t>のように入所</w:t>
      </w:r>
      <w:r>
        <w:rPr>
          <w:rFonts w:asciiTheme="minorEastAsia" w:hAnsiTheme="minorEastAsia" w:hint="eastAsia"/>
          <w:sz w:val="28"/>
          <w:szCs w:val="28"/>
        </w:rPr>
        <w:t>できるかどうか直前ま</w:t>
      </w:r>
      <w:r>
        <w:rPr>
          <w:rFonts w:asciiTheme="minorEastAsia" w:hAnsiTheme="minorEastAsia" w:hint="eastAsia"/>
          <w:sz w:val="28"/>
          <w:szCs w:val="28"/>
        </w:rPr>
        <w:lastRenderedPageBreak/>
        <w:t>でわからない、</w:t>
      </w:r>
      <w:r w:rsidR="00245CC0">
        <w:rPr>
          <w:rFonts w:asciiTheme="minorEastAsia" w:hAnsiTheme="minorEastAsia" w:hint="eastAsia"/>
          <w:sz w:val="28"/>
          <w:szCs w:val="28"/>
        </w:rPr>
        <w:t>保育所を探し求めなければならない</w:t>
      </w:r>
      <w:r>
        <w:rPr>
          <w:rFonts w:asciiTheme="minorEastAsia" w:hAnsiTheme="minorEastAsia" w:hint="eastAsia"/>
          <w:sz w:val="28"/>
          <w:szCs w:val="28"/>
        </w:rPr>
        <w:t>という不安を払しょくできます。また、</w:t>
      </w:r>
      <w:r w:rsidR="00A2206A">
        <w:rPr>
          <w:rFonts w:asciiTheme="minorEastAsia" w:hAnsiTheme="minorEastAsia" w:hint="eastAsia"/>
          <w:sz w:val="28"/>
          <w:szCs w:val="28"/>
        </w:rPr>
        <w:t>保育室での看護が可能になれば、いったん出社して引き継ぎ</w:t>
      </w:r>
      <w:r w:rsidR="00A2206A" w:rsidRPr="0078689F">
        <w:rPr>
          <w:rFonts w:asciiTheme="minorEastAsia" w:hAnsiTheme="minorEastAsia" w:hint="eastAsia"/>
          <w:sz w:val="28"/>
          <w:szCs w:val="28"/>
        </w:rPr>
        <w:t>だけでも</w:t>
      </w:r>
      <w:r w:rsidR="00A2206A">
        <w:rPr>
          <w:rFonts w:asciiTheme="minorEastAsia" w:hAnsiTheme="minorEastAsia" w:hint="eastAsia"/>
          <w:sz w:val="28"/>
          <w:szCs w:val="28"/>
        </w:rPr>
        <w:t>済ますことができます。それによって、仕事のことを気にせず、安心して子どもを看病することができます。こうした</w:t>
      </w:r>
      <w:r w:rsidR="00A2206A" w:rsidRPr="0078689F">
        <w:rPr>
          <w:rFonts w:asciiTheme="minorEastAsia" w:hAnsiTheme="minorEastAsia" w:hint="eastAsia"/>
          <w:sz w:val="28"/>
          <w:szCs w:val="28"/>
        </w:rPr>
        <w:t>精神的</w:t>
      </w:r>
      <w:r w:rsidR="00A2206A">
        <w:rPr>
          <w:rFonts w:asciiTheme="minorEastAsia" w:hAnsiTheme="minorEastAsia" w:hint="eastAsia"/>
          <w:sz w:val="28"/>
          <w:szCs w:val="28"/>
        </w:rPr>
        <w:t>な</w:t>
      </w:r>
      <w:r w:rsidR="00A2206A" w:rsidRPr="0078689F">
        <w:rPr>
          <w:rFonts w:asciiTheme="minorEastAsia" w:hAnsiTheme="minorEastAsia" w:hint="eastAsia"/>
          <w:sz w:val="28"/>
          <w:szCs w:val="28"/>
        </w:rPr>
        <w:t>安定</w:t>
      </w:r>
      <w:r w:rsidR="00A2206A">
        <w:rPr>
          <w:rFonts w:asciiTheme="minorEastAsia" w:hAnsiTheme="minorEastAsia" w:hint="eastAsia"/>
          <w:sz w:val="28"/>
          <w:szCs w:val="28"/>
        </w:rPr>
        <w:t>があることで、会社への信頼度、貢献度も高まることになります。</w:t>
      </w:r>
    </w:p>
    <w:p w:rsidR="001F16E2" w:rsidRPr="0078689F" w:rsidRDefault="001F16E2" w:rsidP="00245CC0">
      <w:pPr>
        <w:spacing w:line="360" w:lineRule="auto"/>
        <w:rPr>
          <w:rFonts w:asciiTheme="minorEastAsia" w:hAnsiTheme="minorEastAsia"/>
          <w:sz w:val="28"/>
          <w:szCs w:val="28"/>
        </w:rPr>
      </w:pPr>
    </w:p>
    <w:p w:rsidR="002F2975" w:rsidRPr="00C249E5" w:rsidRDefault="00D0257E" w:rsidP="00D0257E">
      <w:pPr>
        <w:pStyle w:val="ab"/>
        <w:ind w:leftChars="58" w:left="140"/>
        <w:rPr>
          <w:rFonts w:ascii="HGP創英角ﾎﾟｯﾌﾟ体" w:eastAsia="HGP創英角ﾎﾟｯﾌﾟ体" w:hAnsi="HGP創英角ﾎﾟｯﾌﾟ体"/>
          <w:color w:val="9900CC"/>
          <w:sz w:val="44"/>
          <w:szCs w:val="44"/>
          <w14:shadow w14:blurRad="50800" w14:dist="38100" w14:dir="18900000" w14:sx="100000" w14:sy="100000" w14:kx="0" w14:ky="0" w14:algn="bl">
            <w14:srgbClr w14:val="000000">
              <w14:alpha w14:val="60000"/>
            </w14:srgbClr>
          </w14:shadow>
        </w:rPr>
      </w:pPr>
      <w:r>
        <w:rPr>
          <w:rFonts w:ascii="HGP創英角ﾎﾟｯﾌﾟ体" w:eastAsia="HGP創英角ﾎﾟｯﾌﾟ体" w:hAnsi="HGP創英角ﾎﾟｯﾌﾟ体" w:hint="eastAsia"/>
          <w:color w:val="9900CC"/>
          <w:sz w:val="44"/>
          <w:szCs w:val="44"/>
          <w14:shadow w14:blurRad="50800" w14:dist="38100" w14:dir="18900000" w14:sx="100000" w14:sy="100000" w14:kx="0" w14:ky="0" w14:algn="bl">
            <w14:srgbClr w14:val="000000">
              <w14:alpha w14:val="60000"/>
            </w14:srgbClr>
          </w14:shadow>
        </w:rPr>
        <w:t>○</w:t>
      </w:r>
      <w:r w:rsidR="002F2975" w:rsidRPr="00C249E5">
        <w:rPr>
          <w:rFonts w:ascii="HGP創英角ﾎﾟｯﾌﾟ体" w:eastAsia="HGP創英角ﾎﾟｯﾌﾟ体" w:hAnsi="HGP創英角ﾎﾟｯﾌﾟ体" w:hint="eastAsia"/>
          <w:color w:val="9900CC"/>
          <w:sz w:val="44"/>
          <w:szCs w:val="44"/>
          <w14:shadow w14:blurRad="50800" w14:dist="38100" w14:dir="18900000" w14:sx="100000" w14:sy="100000" w14:kx="0" w14:ky="0" w14:algn="bl">
            <w14:srgbClr w14:val="000000">
              <w14:alpha w14:val="60000"/>
            </w14:srgbClr>
          </w14:shadow>
        </w:rPr>
        <w:t>地域密着型の事業として貢献するために</w:t>
      </w:r>
    </w:p>
    <w:p w:rsidR="0078689F" w:rsidRPr="0078689F" w:rsidRDefault="0078689F" w:rsidP="00C249E5">
      <w:pPr>
        <w:spacing w:line="360" w:lineRule="auto"/>
        <w:ind w:firstLineChars="100" w:firstLine="311"/>
        <w:rPr>
          <w:rFonts w:asciiTheme="minorEastAsia" w:hAnsiTheme="minorEastAsia"/>
          <w:sz w:val="28"/>
          <w:szCs w:val="28"/>
        </w:rPr>
      </w:pPr>
      <w:r w:rsidRPr="0078689F">
        <w:rPr>
          <w:rFonts w:asciiTheme="minorEastAsia" w:hAnsiTheme="minorEastAsia" w:hint="eastAsia"/>
          <w:sz w:val="28"/>
          <w:szCs w:val="28"/>
        </w:rPr>
        <w:t>保育</w:t>
      </w:r>
      <w:r w:rsidR="00832A89">
        <w:rPr>
          <w:rFonts w:asciiTheme="minorEastAsia" w:hAnsiTheme="minorEastAsia" w:hint="eastAsia"/>
          <w:sz w:val="28"/>
          <w:szCs w:val="28"/>
        </w:rPr>
        <w:t>所</w:t>
      </w:r>
      <w:r w:rsidRPr="0078689F">
        <w:rPr>
          <w:rFonts w:asciiTheme="minorEastAsia" w:hAnsiTheme="minorEastAsia" w:hint="eastAsia"/>
          <w:sz w:val="28"/>
          <w:szCs w:val="28"/>
        </w:rPr>
        <w:t>の増</w:t>
      </w:r>
      <w:r w:rsidR="00832A89">
        <w:rPr>
          <w:rFonts w:asciiTheme="minorEastAsia" w:hAnsiTheme="minorEastAsia" w:hint="eastAsia"/>
          <w:sz w:val="28"/>
          <w:szCs w:val="28"/>
        </w:rPr>
        <w:t>設</w:t>
      </w:r>
      <w:r w:rsidRPr="0078689F">
        <w:rPr>
          <w:rFonts w:asciiTheme="minorEastAsia" w:hAnsiTheme="minorEastAsia" w:hint="eastAsia"/>
          <w:sz w:val="28"/>
          <w:szCs w:val="28"/>
        </w:rPr>
        <w:t>、増定員</w:t>
      </w:r>
      <w:r w:rsidR="00CC2485">
        <w:rPr>
          <w:rFonts w:asciiTheme="minorEastAsia" w:hAnsiTheme="minorEastAsia" w:hint="eastAsia"/>
          <w:sz w:val="28"/>
          <w:szCs w:val="28"/>
        </w:rPr>
        <w:t>が求められていますが、</w:t>
      </w:r>
      <w:r w:rsidRPr="0078689F">
        <w:rPr>
          <w:rFonts w:asciiTheme="minorEastAsia" w:hAnsiTheme="minorEastAsia" w:hint="eastAsia"/>
          <w:sz w:val="28"/>
          <w:szCs w:val="28"/>
        </w:rPr>
        <w:t>現実的には早急な解決は難しい状況にあります。その中で、企業内保育室の存在は、地域貢献として大きく注目されています。地域の従業員を対象にした保育室導入で、地域に愛される企業に成長していきます。</w:t>
      </w:r>
    </w:p>
    <w:p w:rsidR="00786674" w:rsidRDefault="00786674">
      <w:pPr>
        <w:widowControl/>
        <w:jc w:val="left"/>
      </w:pPr>
      <w:r>
        <w:br w:type="page"/>
      </w:r>
    </w:p>
    <w:p w:rsidR="002F2975" w:rsidRPr="0078689F" w:rsidRDefault="00E53A7E" w:rsidP="00D54327">
      <w:pPr>
        <w:pStyle w:val="ab"/>
        <w:pBdr>
          <w:top w:val="double" w:sz="4" w:space="1" w:color="538135" w:themeColor="accent6" w:themeShade="BF"/>
          <w:bottom w:val="double" w:sz="4" w:space="1" w:color="538135" w:themeColor="accent6" w:themeShade="BF"/>
        </w:pBdr>
        <w:ind w:leftChars="0" w:left="-142"/>
        <w:jc w:val="center"/>
        <w:rPr>
          <w:rFonts w:ascii="HG創英角ﾎﾟｯﾌﾟ体" w:eastAsia="HG創英角ﾎﾟｯﾌﾟ体" w:hAnsi="HG創英角ﾎﾟｯﾌﾟ体"/>
          <w:b/>
          <w:color w:val="2F5496" w:themeColor="accent5" w:themeShade="BF"/>
          <w:sz w:val="44"/>
          <w:szCs w:val="44"/>
          <w14:shadow w14:blurRad="50800" w14:dist="38100" w14:dir="18900000" w14:sx="100000" w14:sy="100000" w14:kx="0" w14:ky="0" w14:algn="bl">
            <w14:srgbClr w14:val="000000">
              <w14:alpha w14:val="60000"/>
            </w14:srgbClr>
          </w14:shadow>
          <w14:textOutline w14:w="9525" w14:cap="flat" w14:cmpd="sng" w14:algn="ctr">
            <w14:solidFill>
              <w14:schemeClr w14:val="accent6">
                <w14:lumMod w14:val="75000"/>
              </w14:schemeClr>
            </w14:solidFill>
            <w14:prstDash w14:val="solid"/>
            <w14:round/>
          </w14:textOutline>
        </w:rPr>
      </w:pPr>
      <w:r w:rsidRPr="0078689F">
        <w:rPr>
          <w:rFonts w:ascii="HG創英角ﾎﾟｯﾌﾟ体" w:eastAsia="HG創英角ﾎﾟｯﾌﾟ体" w:hAnsi="HG創英角ﾎﾟｯﾌﾟ体" w:hint="eastAsia"/>
          <w:b/>
          <w:color w:val="2F5496" w:themeColor="accent5" w:themeShade="BF"/>
          <w:sz w:val="44"/>
          <w:szCs w:val="44"/>
          <w14:shadow w14:blurRad="50800" w14:dist="38100" w14:dir="18900000" w14:sx="100000" w14:sy="100000" w14:kx="0" w14:ky="0" w14:algn="bl">
            <w14:srgbClr w14:val="000000">
              <w14:alpha w14:val="60000"/>
            </w14:srgbClr>
          </w14:shadow>
          <w14:textOutline w14:w="9525" w14:cap="flat" w14:cmpd="sng" w14:algn="ctr">
            <w14:solidFill>
              <w14:schemeClr w14:val="accent6">
                <w14:lumMod w14:val="75000"/>
              </w14:schemeClr>
            </w14:solidFill>
            <w14:prstDash w14:val="solid"/>
            <w14:round/>
          </w14:textOutline>
        </w:rPr>
        <w:lastRenderedPageBreak/>
        <w:t>導入</w:t>
      </w:r>
      <w:r w:rsidR="00F02358" w:rsidRPr="0078689F">
        <w:rPr>
          <w:rFonts w:ascii="HG創英角ﾎﾟｯﾌﾟ体" w:eastAsia="HG創英角ﾎﾟｯﾌﾟ体" w:hAnsi="HG創英角ﾎﾟｯﾌﾟ体" w:hint="eastAsia"/>
          <w:b/>
          <w:color w:val="2F5496" w:themeColor="accent5" w:themeShade="BF"/>
          <w:sz w:val="44"/>
          <w:szCs w:val="44"/>
          <w14:shadow w14:blurRad="50800" w14:dist="38100" w14:dir="18900000" w14:sx="100000" w14:sy="100000" w14:kx="0" w14:ky="0" w14:algn="bl">
            <w14:srgbClr w14:val="000000">
              <w14:alpha w14:val="60000"/>
            </w14:srgbClr>
          </w14:shadow>
          <w14:textOutline w14:w="9525" w14:cap="flat" w14:cmpd="sng" w14:algn="ctr">
            <w14:solidFill>
              <w14:schemeClr w14:val="accent6">
                <w14:lumMod w14:val="75000"/>
              </w14:schemeClr>
            </w14:solidFill>
            <w14:prstDash w14:val="solid"/>
            <w14:round/>
          </w14:textOutline>
        </w:rPr>
        <w:t>にあたっての考え方</w:t>
      </w:r>
    </w:p>
    <w:p w:rsidR="00E6137C" w:rsidRDefault="00F02358" w:rsidP="00C249E5">
      <w:pPr>
        <w:spacing w:line="360" w:lineRule="auto"/>
        <w:ind w:firstLineChars="100" w:firstLine="311"/>
        <w:rPr>
          <w:rFonts w:asciiTheme="minorEastAsia" w:hAnsiTheme="minorEastAsia"/>
          <w:sz w:val="28"/>
          <w:szCs w:val="28"/>
        </w:rPr>
      </w:pPr>
      <w:r w:rsidRPr="0078689F">
        <w:rPr>
          <w:rFonts w:asciiTheme="minorEastAsia" w:hAnsiTheme="minorEastAsia" w:hint="eastAsia"/>
          <w:sz w:val="28"/>
          <w:szCs w:val="28"/>
        </w:rPr>
        <w:t>上記のように、福利厚生、サービス向上、雇用促進などの目的</w:t>
      </w:r>
      <w:r w:rsidR="00413FAB" w:rsidRPr="0078689F">
        <w:rPr>
          <w:rFonts w:asciiTheme="minorEastAsia" w:hAnsiTheme="minorEastAsia" w:hint="eastAsia"/>
          <w:sz w:val="28"/>
          <w:szCs w:val="28"/>
        </w:rPr>
        <w:t>から、保育室の導入を検討していきますが、</w:t>
      </w:r>
      <w:r w:rsidR="00E6137C">
        <w:rPr>
          <w:rFonts w:asciiTheme="minorEastAsia" w:hAnsiTheme="minorEastAsia" w:hint="eastAsia"/>
          <w:sz w:val="28"/>
          <w:szCs w:val="28"/>
        </w:rPr>
        <w:t>事業所の</w:t>
      </w:r>
      <w:r w:rsidRPr="0078689F">
        <w:rPr>
          <w:rFonts w:asciiTheme="minorEastAsia" w:hAnsiTheme="minorEastAsia" w:hint="eastAsia"/>
          <w:sz w:val="28"/>
          <w:szCs w:val="28"/>
        </w:rPr>
        <w:t>保育室の多くは、自治体が運営する保育</w:t>
      </w:r>
      <w:r w:rsidR="00E6137C">
        <w:rPr>
          <w:rFonts w:asciiTheme="minorEastAsia" w:hAnsiTheme="minorEastAsia" w:hint="eastAsia"/>
          <w:sz w:val="28"/>
          <w:szCs w:val="28"/>
        </w:rPr>
        <w:t>所</w:t>
      </w:r>
      <w:r w:rsidRPr="0078689F">
        <w:rPr>
          <w:rFonts w:asciiTheme="minorEastAsia" w:hAnsiTheme="minorEastAsia" w:hint="eastAsia"/>
          <w:sz w:val="28"/>
          <w:szCs w:val="28"/>
        </w:rPr>
        <w:t>と違って、子どもを預かっていればよいという保育施設になりがちです。</w:t>
      </w:r>
      <w:r w:rsidR="00413FAB" w:rsidRPr="0078689F">
        <w:rPr>
          <w:rFonts w:asciiTheme="minorEastAsia" w:hAnsiTheme="minorEastAsia" w:hint="eastAsia"/>
          <w:sz w:val="28"/>
          <w:szCs w:val="28"/>
        </w:rPr>
        <w:t>しかし、本来の目的は、利用する保護者、子どもたちが安心して保育を受け</w:t>
      </w:r>
      <w:r w:rsidR="00E6137C">
        <w:rPr>
          <w:rFonts w:asciiTheme="minorEastAsia" w:hAnsiTheme="minorEastAsia" w:hint="eastAsia"/>
          <w:sz w:val="28"/>
          <w:szCs w:val="28"/>
        </w:rPr>
        <w:t>られる環境を提供することに</w:t>
      </w:r>
      <w:r w:rsidR="00413FAB" w:rsidRPr="0078689F">
        <w:rPr>
          <w:rFonts w:asciiTheme="minorEastAsia" w:hAnsiTheme="minorEastAsia" w:hint="eastAsia"/>
          <w:sz w:val="28"/>
          <w:szCs w:val="28"/>
        </w:rPr>
        <w:t>あり、それに合った保育室を設置する必要があります。</w:t>
      </w:r>
    </w:p>
    <w:p w:rsidR="00E6137C" w:rsidRDefault="005C0C43" w:rsidP="00C249E5">
      <w:pPr>
        <w:spacing w:line="360" w:lineRule="auto"/>
        <w:ind w:firstLineChars="100" w:firstLine="311"/>
        <w:rPr>
          <w:rFonts w:asciiTheme="minorEastAsia" w:hAnsiTheme="minorEastAsia"/>
          <w:sz w:val="28"/>
          <w:szCs w:val="28"/>
        </w:rPr>
      </w:pPr>
      <w:r w:rsidRPr="0078689F">
        <w:rPr>
          <w:rFonts w:asciiTheme="minorEastAsia" w:hAnsiTheme="minorEastAsia" w:hint="eastAsia"/>
          <w:sz w:val="28"/>
          <w:szCs w:val="28"/>
        </w:rPr>
        <w:t>保育</w:t>
      </w:r>
      <w:r w:rsidR="00413FAB" w:rsidRPr="0078689F">
        <w:rPr>
          <w:rFonts w:asciiTheme="minorEastAsia" w:hAnsiTheme="minorEastAsia" w:hint="eastAsia"/>
          <w:sz w:val="28"/>
          <w:szCs w:val="28"/>
        </w:rPr>
        <w:t>運営企業に任せ切り</w:t>
      </w:r>
      <w:r w:rsidRPr="0078689F">
        <w:rPr>
          <w:rFonts w:asciiTheme="minorEastAsia" w:hAnsiTheme="minorEastAsia" w:hint="eastAsia"/>
          <w:sz w:val="28"/>
          <w:szCs w:val="28"/>
        </w:rPr>
        <w:t>にする</w:t>
      </w:r>
      <w:r w:rsidR="00AE19AF" w:rsidRPr="0078689F">
        <w:rPr>
          <w:rFonts w:asciiTheme="minorEastAsia" w:hAnsiTheme="minorEastAsia" w:hint="eastAsia"/>
          <w:sz w:val="28"/>
          <w:szCs w:val="28"/>
        </w:rPr>
        <w:t>、</w:t>
      </w:r>
      <w:r w:rsidR="00F02358" w:rsidRPr="0078689F">
        <w:rPr>
          <w:rFonts w:asciiTheme="minorEastAsia" w:hAnsiTheme="minorEastAsia" w:hint="eastAsia"/>
          <w:sz w:val="28"/>
          <w:szCs w:val="28"/>
        </w:rPr>
        <w:t>保育経験者を採用して配置する</w:t>
      </w:r>
      <w:r w:rsidRPr="0078689F">
        <w:rPr>
          <w:rFonts w:asciiTheme="minorEastAsia" w:hAnsiTheme="minorEastAsia" w:hint="eastAsia"/>
          <w:sz w:val="28"/>
          <w:szCs w:val="28"/>
        </w:rPr>
        <w:t>といった</w:t>
      </w:r>
      <w:r w:rsidR="00AE19AF" w:rsidRPr="0078689F">
        <w:rPr>
          <w:rFonts w:asciiTheme="minorEastAsia" w:hAnsiTheme="minorEastAsia" w:hint="eastAsia"/>
          <w:sz w:val="28"/>
          <w:szCs w:val="28"/>
        </w:rPr>
        <w:t>保育室に</w:t>
      </w:r>
      <w:r w:rsidR="00413FAB" w:rsidRPr="0078689F">
        <w:rPr>
          <w:rFonts w:asciiTheme="minorEastAsia" w:hAnsiTheme="minorEastAsia" w:hint="eastAsia"/>
          <w:sz w:val="28"/>
          <w:szCs w:val="28"/>
        </w:rPr>
        <w:t>ならないように、</w:t>
      </w:r>
      <w:r w:rsidR="00AE19AF" w:rsidRPr="0078689F">
        <w:rPr>
          <w:rFonts w:asciiTheme="minorEastAsia" w:hAnsiTheme="minorEastAsia" w:hint="eastAsia"/>
          <w:sz w:val="28"/>
          <w:szCs w:val="28"/>
        </w:rPr>
        <w:t>きちんとした保育室の設置と運営を目指さなければなりません。</w:t>
      </w:r>
    </w:p>
    <w:p w:rsidR="00AE19AF" w:rsidRPr="0078689F" w:rsidRDefault="00E6137C" w:rsidP="00C249E5">
      <w:pPr>
        <w:spacing w:line="360" w:lineRule="auto"/>
        <w:ind w:firstLineChars="100" w:firstLine="311"/>
        <w:rPr>
          <w:rFonts w:asciiTheme="minorEastAsia" w:hAnsiTheme="minorEastAsia"/>
          <w:sz w:val="28"/>
          <w:szCs w:val="28"/>
        </w:rPr>
      </w:pPr>
      <w:r>
        <w:rPr>
          <w:rFonts w:asciiTheme="minorEastAsia" w:hAnsiTheme="minorEastAsia" w:hint="eastAsia"/>
          <w:sz w:val="28"/>
          <w:szCs w:val="28"/>
        </w:rPr>
        <w:t>弊社では、</w:t>
      </w:r>
      <w:r w:rsidR="00AE19AF" w:rsidRPr="0078689F">
        <w:rPr>
          <w:rFonts w:asciiTheme="minorEastAsia" w:hAnsiTheme="minorEastAsia" w:hint="eastAsia"/>
          <w:sz w:val="28"/>
          <w:szCs w:val="28"/>
        </w:rPr>
        <w:t>保育指針、施設環境の充実、より質の高い保育内容、オリジナルの保育室を作り上げて</w:t>
      </w:r>
      <w:r>
        <w:rPr>
          <w:rFonts w:asciiTheme="minorEastAsia" w:hAnsiTheme="minorEastAsia" w:hint="eastAsia"/>
          <w:sz w:val="28"/>
          <w:szCs w:val="28"/>
        </w:rPr>
        <w:t>まいります</w:t>
      </w:r>
      <w:r w:rsidR="00AE19AF" w:rsidRPr="0078689F">
        <w:rPr>
          <w:rFonts w:asciiTheme="minorEastAsia" w:hAnsiTheme="minorEastAsia" w:hint="eastAsia"/>
          <w:sz w:val="28"/>
          <w:szCs w:val="28"/>
        </w:rPr>
        <w:t>。</w:t>
      </w:r>
    </w:p>
    <w:p w:rsidR="00E53A7E" w:rsidRDefault="00E53A7E" w:rsidP="00245CC0">
      <w:pPr>
        <w:spacing w:line="360" w:lineRule="auto"/>
        <w:rPr>
          <w:rFonts w:asciiTheme="minorEastAsia" w:hAnsiTheme="minorEastAsia"/>
          <w:sz w:val="28"/>
          <w:szCs w:val="28"/>
        </w:rPr>
      </w:pPr>
    </w:p>
    <w:p w:rsidR="00D0257E" w:rsidRDefault="00D0257E" w:rsidP="00245CC0">
      <w:pPr>
        <w:spacing w:line="360" w:lineRule="auto"/>
        <w:rPr>
          <w:rFonts w:asciiTheme="minorEastAsia" w:hAnsiTheme="minorEastAsia"/>
          <w:sz w:val="28"/>
          <w:szCs w:val="28"/>
        </w:rPr>
      </w:pPr>
    </w:p>
    <w:p w:rsidR="000F6EDC" w:rsidRDefault="00786674" w:rsidP="000F6EDC">
      <w:pPr>
        <w:spacing w:line="360" w:lineRule="auto"/>
        <w:rPr>
          <w:rFonts w:asciiTheme="minorEastAsia" w:hAnsiTheme="minorEastAsia"/>
          <w:sz w:val="28"/>
          <w:szCs w:val="28"/>
        </w:rPr>
      </w:pPr>
      <w:r>
        <w:rPr>
          <w:rFonts w:asciiTheme="minorEastAsia" w:hAnsiTheme="minorEastAsia" w:hint="eastAsia"/>
          <w:sz w:val="28"/>
          <w:szCs w:val="28"/>
        </w:rPr>
        <w:t>ご提案の最後に、</w:t>
      </w:r>
      <w:r w:rsidR="000F6EDC" w:rsidRPr="000F6EDC">
        <w:rPr>
          <w:rFonts w:asciiTheme="minorEastAsia" w:hAnsiTheme="minorEastAsia" w:hint="eastAsia"/>
          <w:sz w:val="28"/>
          <w:szCs w:val="28"/>
        </w:rPr>
        <w:t>厚生労働省が発行</w:t>
      </w:r>
      <w:r w:rsidR="000F6EDC">
        <w:rPr>
          <w:rFonts w:asciiTheme="minorEastAsia" w:hAnsiTheme="minorEastAsia" w:hint="eastAsia"/>
          <w:sz w:val="28"/>
          <w:szCs w:val="28"/>
        </w:rPr>
        <w:t>している『</w:t>
      </w:r>
      <w:r w:rsidR="000F6EDC" w:rsidRPr="000F6EDC">
        <w:rPr>
          <w:rFonts w:asciiTheme="minorEastAsia" w:hAnsiTheme="minorEastAsia" w:hint="eastAsia"/>
          <w:sz w:val="28"/>
          <w:szCs w:val="28"/>
        </w:rPr>
        <w:t>事業所内保育施設設置の規定</w:t>
      </w:r>
      <w:r w:rsidR="000F6EDC">
        <w:rPr>
          <w:rFonts w:asciiTheme="minorEastAsia" w:hAnsiTheme="minorEastAsia" w:hint="eastAsia"/>
          <w:sz w:val="28"/>
          <w:szCs w:val="28"/>
        </w:rPr>
        <w:t>』の要約資料を添付いたします。併せてご参考ください。</w:t>
      </w:r>
    </w:p>
    <w:p w:rsidR="000F6EDC" w:rsidRDefault="000F6EDC">
      <w:pPr>
        <w:widowControl/>
        <w:jc w:val="left"/>
        <w:rPr>
          <w:rFonts w:asciiTheme="minorEastAsia" w:hAnsiTheme="minorEastAsia"/>
          <w:sz w:val="28"/>
          <w:szCs w:val="28"/>
        </w:rPr>
      </w:pPr>
      <w:r>
        <w:rPr>
          <w:rFonts w:asciiTheme="minorEastAsia" w:hAnsiTheme="minorEastAsia"/>
          <w:sz w:val="28"/>
          <w:szCs w:val="28"/>
        </w:rPr>
        <w:br w:type="page"/>
      </w:r>
    </w:p>
    <w:p w:rsidR="000F6EDC" w:rsidRPr="000F2515" w:rsidRDefault="000F6EDC" w:rsidP="000F6EDC">
      <w:pPr>
        <w:jc w:val="right"/>
        <w:rPr>
          <w:rFonts w:ascii="ＭＳ 明朝" w:hAnsi="ＭＳ 明朝"/>
          <w:sz w:val="24"/>
          <w:szCs w:val="24"/>
          <w:bdr w:val="single" w:sz="4" w:space="0" w:color="auto"/>
        </w:rPr>
      </w:pPr>
      <w:r w:rsidRPr="000F2515">
        <w:rPr>
          <w:rFonts w:ascii="ＭＳ 明朝" w:hAnsi="ＭＳ 明朝" w:hint="eastAsia"/>
          <w:sz w:val="24"/>
          <w:szCs w:val="24"/>
          <w:bdr w:val="single" w:sz="4" w:space="0" w:color="auto"/>
        </w:rPr>
        <w:lastRenderedPageBreak/>
        <w:t>参考資料</w:t>
      </w:r>
    </w:p>
    <w:p w:rsidR="000F6EDC" w:rsidRDefault="000F6EDC" w:rsidP="000F6EDC">
      <w:pPr>
        <w:rPr>
          <w:rFonts w:ascii="ＭＳ 明朝" w:hAnsi="ＭＳ 明朝"/>
          <w:sz w:val="24"/>
          <w:szCs w:val="24"/>
        </w:rPr>
      </w:pPr>
      <w:r>
        <w:rPr>
          <w:rFonts w:ascii="ＭＳ 明朝" w:hAnsi="ＭＳ 明朝" w:hint="eastAsia"/>
          <w:sz w:val="24"/>
          <w:szCs w:val="24"/>
        </w:rPr>
        <w:t>～保育室導入にあたって～</w:t>
      </w:r>
    </w:p>
    <w:p w:rsidR="000F6EDC" w:rsidRDefault="000F6EDC" w:rsidP="000F6EDC">
      <w:pPr>
        <w:rPr>
          <w:rFonts w:ascii="ＭＳ 明朝" w:hAnsi="ＭＳ 明朝"/>
          <w:sz w:val="24"/>
          <w:szCs w:val="24"/>
        </w:rPr>
      </w:pPr>
    </w:p>
    <w:p w:rsidR="000F6EDC" w:rsidRDefault="000F6EDC" w:rsidP="000F6EDC">
      <w:pPr>
        <w:jc w:val="center"/>
        <w:rPr>
          <w:rFonts w:ascii="ＭＳ 明朝" w:hAnsi="ＭＳ 明朝"/>
          <w:sz w:val="36"/>
          <w:szCs w:val="36"/>
        </w:rPr>
      </w:pPr>
      <w:r w:rsidRPr="000F2515">
        <w:rPr>
          <w:rFonts w:ascii="ＭＳ 明朝" w:hAnsi="ＭＳ 明朝" w:hint="eastAsia"/>
          <w:sz w:val="36"/>
          <w:szCs w:val="36"/>
        </w:rPr>
        <w:t>事業所内保育施設設置の規定</w:t>
      </w:r>
    </w:p>
    <w:p w:rsidR="000F6EDC" w:rsidRPr="008F7C36" w:rsidRDefault="000F6EDC" w:rsidP="000F6EDC"/>
    <w:p w:rsidR="000F6EDC" w:rsidRDefault="000F6EDC" w:rsidP="000F6EDC"/>
    <w:p w:rsidR="000F6EDC" w:rsidRDefault="000F6EDC" w:rsidP="000F6EDC"/>
    <w:p w:rsidR="000F6EDC" w:rsidRDefault="000F6EDC" w:rsidP="000F6EDC"/>
    <w:p w:rsidR="000F6EDC" w:rsidRDefault="000F6EDC" w:rsidP="000F6EDC"/>
    <w:p w:rsidR="000F6EDC" w:rsidRDefault="000F6EDC" w:rsidP="000F6EDC"/>
    <w:p w:rsidR="000F6EDC" w:rsidRDefault="000F6EDC" w:rsidP="000F6EDC"/>
    <w:p w:rsidR="000F6EDC" w:rsidRDefault="000F6EDC" w:rsidP="000F6EDC"/>
    <w:p w:rsidR="000F6EDC" w:rsidRDefault="000F6EDC" w:rsidP="000F6EDC"/>
    <w:p w:rsidR="000F6EDC" w:rsidRDefault="000F6EDC" w:rsidP="000F6EDC"/>
    <w:p w:rsidR="000F6EDC" w:rsidRDefault="000F6EDC" w:rsidP="000F6EDC"/>
    <w:p w:rsidR="000F6EDC" w:rsidRDefault="000F6EDC" w:rsidP="000F6EDC"/>
    <w:p w:rsidR="000F6EDC" w:rsidRDefault="000F6EDC" w:rsidP="000F6EDC"/>
    <w:p w:rsidR="000F6EDC" w:rsidRPr="008F7C36" w:rsidRDefault="000F6EDC" w:rsidP="000F6EDC"/>
    <w:p w:rsidR="000F6EDC" w:rsidRPr="008F7C36" w:rsidRDefault="000F6EDC" w:rsidP="000F6EDC"/>
    <w:p w:rsidR="000F6EDC" w:rsidRPr="008F7C36" w:rsidRDefault="000F6EDC" w:rsidP="000F6EDC"/>
    <w:p w:rsidR="000F6EDC" w:rsidRPr="008F7C36" w:rsidRDefault="000F6EDC" w:rsidP="000F6EDC"/>
    <w:p w:rsidR="000F6EDC" w:rsidRPr="008F7C36" w:rsidRDefault="000F6EDC" w:rsidP="000F6EDC"/>
    <w:p w:rsidR="000F6EDC" w:rsidRPr="008F7C36" w:rsidRDefault="000F6EDC" w:rsidP="000F6EDC"/>
    <w:p w:rsidR="000F6EDC" w:rsidRPr="008F7C36" w:rsidRDefault="000F6EDC" w:rsidP="000F6EDC"/>
    <w:p w:rsidR="000F6EDC" w:rsidRPr="000F2515" w:rsidRDefault="000F6EDC" w:rsidP="000F6EDC">
      <w:pPr>
        <w:jc w:val="right"/>
        <w:rPr>
          <w:rFonts w:ascii="ＭＳ 明朝" w:hAnsi="ＭＳ 明朝"/>
          <w:sz w:val="22"/>
        </w:rPr>
      </w:pPr>
      <w:r w:rsidRPr="000F2515">
        <w:rPr>
          <w:rFonts w:ascii="ＭＳ 明朝" w:hAnsi="ＭＳ 明朝" w:hint="eastAsia"/>
          <w:sz w:val="22"/>
        </w:rPr>
        <w:t>（</w:t>
      </w:r>
      <w:r>
        <w:rPr>
          <w:rFonts w:ascii="ＭＳ 明朝" w:hAnsi="ＭＳ 明朝" w:hint="eastAsia"/>
          <w:sz w:val="22"/>
        </w:rPr>
        <w:t>２０１５年</w:t>
      </w:r>
      <w:r w:rsidRPr="000F2515">
        <w:rPr>
          <w:rFonts w:ascii="ＭＳ 明朝" w:hAnsi="ＭＳ 明朝" w:hint="eastAsia"/>
          <w:sz w:val="22"/>
        </w:rPr>
        <w:t>厚生労働省が発行する資料抜粋）</w:t>
      </w:r>
    </w:p>
    <w:p w:rsidR="000F6EDC" w:rsidRDefault="000F6EDC" w:rsidP="000F6EDC">
      <w:pPr>
        <w:rPr>
          <w:rFonts w:ascii="ＭＳ 明朝" w:hAnsi="ＭＳ 明朝"/>
          <w:sz w:val="24"/>
          <w:szCs w:val="24"/>
        </w:rPr>
      </w:pPr>
    </w:p>
    <w:p w:rsidR="000F6EDC" w:rsidRDefault="000F6EDC" w:rsidP="000F6EDC">
      <w:pPr>
        <w:rPr>
          <w:rFonts w:ascii="ＭＳ 明朝" w:hAnsi="ＭＳ 明朝"/>
          <w:sz w:val="24"/>
          <w:szCs w:val="24"/>
        </w:rPr>
      </w:pPr>
    </w:p>
    <w:p w:rsidR="000F6EDC" w:rsidRDefault="000F6EDC" w:rsidP="000F6EDC">
      <w:pPr>
        <w:rPr>
          <w:rFonts w:ascii="ＭＳ 明朝" w:hAnsi="ＭＳ 明朝"/>
          <w:sz w:val="24"/>
          <w:szCs w:val="24"/>
        </w:rPr>
      </w:pPr>
    </w:p>
    <w:p w:rsidR="000F6EDC" w:rsidRDefault="000F6EDC" w:rsidP="000F6EDC">
      <w:pPr>
        <w:rPr>
          <w:rFonts w:ascii="ＭＳ 明朝" w:hAnsi="ＭＳ 明朝"/>
          <w:sz w:val="24"/>
          <w:szCs w:val="24"/>
        </w:rPr>
      </w:pPr>
    </w:p>
    <w:p w:rsidR="000F6EDC" w:rsidRDefault="000F6EDC" w:rsidP="000F6EDC">
      <w:pPr>
        <w:rPr>
          <w:rFonts w:ascii="ＭＳ 明朝" w:hAnsi="ＭＳ 明朝"/>
          <w:sz w:val="24"/>
          <w:szCs w:val="24"/>
        </w:rPr>
      </w:pPr>
    </w:p>
    <w:p w:rsidR="000F6EDC" w:rsidRDefault="000F6EDC" w:rsidP="000F6EDC">
      <w:pPr>
        <w:rPr>
          <w:rFonts w:ascii="ＭＳ 明朝" w:hAnsi="ＭＳ 明朝"/>
          <w:sz w:val="24"/>
          <w:szCs w:val="24"/>
        </w:rPr>
      </w:pPr>
    </w:p>
    <w:p w:rsidR="000F6EDC" w:rsidRDefault="000F6EDC" w:rsidP="000F6EDC">
      <w:pPr>
        <w:rPr>
          <w:rFonts w:ascii="ＭＳ 明朝" w:hAnsi="ＭＳ 明朝"/>
          <w:sz w:val="24"/>
          <w:szCs w:val="24"/>
        </w:rPr>
      </w:pPr>
    </w:p>
    <w:p w:rsidR="000F6EDC" w:rsidRPr="000F2515" w:rsidRDefault="000F6EDC" w:rsidP="000F6EDC">
      <w:pPr>
        <w:jc w:val="right"/>
        <w:rPr>
          <w:rFonts w:ascii="ＭＳ 明朝" w:hAnsi="ＭＳ 明朝"/>
          <w:sz w:val="24"/>
          <w:szCs w:val="24"/>
        </w:rPr>
      </w:pPr>
      <w:r>
        <w:rPr>
          <w:rFonts w:ascii="ＭＳ 明朝" w:hAnsi="ＭＳ 明朝" w:hint="eastAsia"/>
          <w:sz w:val="24"/>
          <w:szCs w:val="24"/>
        </w:rPr>
        <w:t>株式会社チャイルドシップ</w:t>
      </w:r>
    </w:p>
    <w:p w:rsidR="000F6EDC" w:rsidRPr="000F2515" w:rsidRDefault="000F6EDC" w:rsidP="000F6EDC">
      <w:pPr>
        <w:rPr>
          <w:rFonts w:ascii="ＭＳ 明朝" w:hAnsi="ＭＳ 明朝"/>
          <w:sz w:val="24"/>
          <w:szCs w:val="24"/>
        </w:rPr>
      </w:pPr>
      <w:r>
        <w:rPr>
          <w:rFonts w:ascii="ＭＳ 明朝" w:hAnsi="ＭＳ 明朝"/>
          <w:sz w:val="24"/>
          <w:szCs w:val="24"/>
        </w:rPr>
        <w:br w:type="page"/>
      </w:r>
      <w:r>
        <w:rPr>
          <w:rFonts w:ascii="ＭＳ 明朝" w:hAnsi="ＭＳ 明朝" w:hint="eastAsia"/>
          <w:sz w:val="24"/>
          <w:szCs w:val="24"/>
        </w:rPr>
        <w:lastRenderedPageBreak/>
        <w:t>１</w:t>
      </w:r>
      <w:r w:rsidRPr="000F2515">
        <w:rPr>
          <w:rFonts w:ascii="ＭＳ 明朝" w:hAnsi="ＭＳ 明朝" w:hint="eastAsia"/>
          <w:sz w:val="24"/>
          <w:szCs w:val="24"/>
        </w:rPr>
        <w:t>.助成金の対象となる事業所内保育施設</w:t>
      </w:r>
    </w:p>
    <w:p w:rsidR="000F6EDC" w:rsidRPr="000F2515" w:rsidRDefault="000F6EDC" w:rsidP="000F6EDC">
      <w:pPr>
        <w:rPr>
          <w:rFonts w:ascii="ＭＳ 明朝" w:hAnsi="ＭＳ 明朝"/>
          <w:sz w:val="24"/>
          <w:szCs w:val="24"/>
        </w:rPr>
      </w:pPr>
      <w:r w:rsidRPr="000F2515">
        <w:rPr>
          <w:rFonts w:ascii="ＭＳ 明朝" w:hAnsi="ＭＳ 明朝" w:cs="Cambria Math" w:hint="eastAsia"/>
          <w:sz w:val="24"/>
          <w:szCs w:val="24"/>
        </w:rPr>
        <w:t>（１）</w:t>
      </w:r>
      <w:r w:rsidRPr="000F2515">
        <w:rPr>
          <w:rFonts w:ascii="ＭＳ 明朝" w:hAnsi="ＭＳ 明朝" w:hint="eastAsia"/>
          <w:sz w:val="24"/>
          <w:szCs w:val="24"/>
        </w:rPr>
        <w:t>施設の規模</w:t>
      </w:r>
    </w:p>
    <w:p w:rsidR="000F6EDC" w:rsidRPr="000F2515" w:rsidRDefault="000F6EDC" w:rsidP="000F6EDC">
      <w:pPr>
        <w:ind w:firstLineChars="100" w:firstLine="271"/>
        <w:rPr>
          <w:rFonts w:ascii="ＭＳ 明朝" w:hAnsi="ＭＳ 明朝"/>
          <w:sz w:val="24"/>
          <w:szCs w:val="24"/>
        </w:rPr>
      </w:pPr>
      <w:r w:rsidRPr="000F2515">
        <w:rPr>
          <w:rFonts w:ascii="ＭＳ 明朝" w:hAnsi="ＭＳ 明朝" w:hint="eastAsia"/>
          <w:sz w:val="24"/>
          <w:szCs w:val="24"/>
        </w:rPr>
        <w:t>乳幼児の定員が</w:t>
      </w:r>
      <w:r>
        <w:rPr>
          <w:rFonts w:ascii="ＭＳ 明朝" w:hAnsi="ＭＳ 明朝" w:hint="eastAsia"/>
          <w:sz w:val="24"/>
          <w:szCs w:val="24"/>
        </w:rPr>
        <w:t>１０</w:t>
      </w:r>
      <w:r w:rsidRPr="000F2515">
        <w:rPr>
          <w:rFonts w:ascii="ＭＳ 明朝" w:hAnsi="ＭＳ 明朝" w:hint="eastAsia"/>
          <w:sz w:val="24"/>
          <w:szCs w:val="24"/>
        </w:rPr>
        <w:t>人以上、</w:t>
      </w:r>
      <w:r>
        <w:rPr>
          <w:rFonts w:ascii="ＭＳ 明朝" w:hAnsi="ＭＳ 明朝" w:hint="eastAsia"/>
          <w:sz w:val="24"/>
          <w:szCs w:val="24"/>
        </w:rPr>
        <w:t>１</w:t>
      </w:r>
      <w:r w:rsidRPr="000F2515">
        <w:rPr>
          <w:rFonts w:ascii="ＭＳ 明朝" w:hAnsi="ＭＳ 明朝" w:hint="eastAsia"/>
          <w:sz w:val="24"/>
          <w:szCs w:val="24"/>
        </w:rPr>
        <w:t>人当たりの面積が原則として</w:t>
      </w:r>
      <w:r>
        <w:rPr>
          <w:rFonts w:ascii="ＭＳ 明朝" w:hAnsi="ＭＳ 明朝" w:hint="eastAsia"/>
          <w:sz w:val="24"/>
          <w:szCs w:val="24"/>
        </w:rPr>
        <w:t>７</w:t>
      </w:r>
      <w:r w:rsidRPr="000F2515">
        <w:rPr>
          <w:rFonts w:ascii="ＭＳ 明朝" w:hAnsi="ＭＳ 明朝" w:hint="eastAsia"/>
          <w:sz w:val="24"/>
          <w:szCs w:val="24"/>
        </w:rPr>
        <w:t>㎡以上であることが必要です。</w:t>
      </w:r>
    </w:p>
    <w:p w:rsidR="000F6EDC" w:rsidRPr="000F2515" w:rsidRDefault="000F6EDC" w:rsidP="000F6EDC">
      <w:pPr>
        <w:ind w:firstLineChars="100" w:firstLine="271"/>
        <w:rPr>
          <w:rFonts w:ascii="ＭＳ 明朝" w:hAnsi="ＭＳ 明朝"/>
          <w:sz w:val="24"/>
          <w:szCs w:val="24"/>
        </w:rPr>
      </w:pPr>
      <w:r w:rsidRPr="000F2515">
        <w:rPr>
          <w:rFonts w:ascii="ＭＳ 明朝" w:hAnsi="ＭＳ 明朝" w:hint="eastAsia"/>
          <w:sz w:val="24"/>
          <w:szCs w:val="24"/>
        </w:rPr>
        <w:t>建物が合築等の場合には、玄関、廊下等の共用部分のスペースは持ち分に応じて積算し、室内の規模に加算することができます。</w:t>
      </w:r>
    </w:p>
    <w:p w:rsidR="000F6EDC" w:rsidRPr="000F2515" w:rsidRDefault="000F6EDC" w:rsidP="000F6EDC">
      <w:pPr>
        <w:rPr>
          <w:rFonts w:ascii="ＭＳ 明朝" w:hAnsi="ＭＳ 明朝"/>
          <w:sz w:val="24"/>
          <w:szCs w:val="24"/>
        </w:rPr>
      </w:pPr>
    </w:p>
    <w:p w:rsidR="000F6EDC" w:rsidRPr="000F2515" w:rsidRDefault="000F6EDC" w:rsidP="000F6EDC">
      <w:pPr>
        <w:rPr>
          <w:rFonts w:ascii="ＭＳ 明朝" w:hAnsi="ＭＳ 明朝"/>
          <w:sz w:val="24"/>
          <w:szCs w:val="24"/>
        </w:rPr>
      </w:pPr>
      <w:r w:rsidRPr="000F2515">
        <w:rPr>
          <w:rFonts w:ascii="ＭＳ 明朝" w:hAnsi="ＭＳ 明朝" w:cs="Cambria Math" w:hint="eastAsia"/>
          <w:sz w:val="24"/>
          <w:szCs w:val="24"/>
        </w:rPr>
        <w:t>（２）</w:t>
      </w:r>
      <w:r w:rsidRPr="000F2515">
        <w:rPr>
          <w:rFonts w:ascii="ＭＳ 明朝" w:hAnsi="ＭＳ 明朝" w:hint="eastAsia"/>
          <w:sz w:val="24"/>
          <w:szCs w:val="24"/>
        </w:rPr>
        <w:t>施設の構造・設備</w:t>
      </w:r>
    </w:p>
    <w:p w:rsidR="000F6EDC" w:rsidRPr="000F2515" w:rsidRDefault="000F6EDC" w:rsidP="000F6EDC">
      <w:pPr>
        <w:ind w:firstLineChars="100" w:firstLine="271"/>
        <w:rPr>
          <w:rFonts w:ascii="ＭＳ 明朝" w:hAnsi="ＭＳ 明朝"/>
          <w:sz w:val="24"/>
          <w:szCs w:val="24"/>
        </w:rPr>
      </w:pPr>
      <w:r w:rsidRPr="000F2515">
        <w:rPr>
          <w:rFonts w:ascii="ＭＳ 明朝" w:hAnsi="ＭＳ 明朝" w:hint="eastAsia"/>
          <w:sz w:val="24"/>
          <w:szCs w:val="24"/>
        </w:rPr>
        <w:t>以下の要件を満たしていることが必要です。</w:t>
      </w:r>
    </w:p>
    <w:p w:rsidR="000F6EDC" w:rsidRPr="000F2515" w:rsidRDefault="000F6EDC" w:rsidP="000F6EDC">
      <w:pPr>
        <w:pStyle w:val="ab"/>
        <w:numPr>
          <w:ilvl w:val="0"/>
          <w:numId w:val="5"/>
        </w:numPr>
        <w:ind w:leftChars="0"/>
        <w:rPr>
          <w:rFonts w:ascii="ＭＳ 明朝" w:hAnsi="ＭＳ 明朝"/>
          <w:sz w:val="24"/>
          <w:szCs w:val="24"/>
        </w:rPr>
      </w:pPr>
      <w:r w:rsidRPr="000F2515">
        <w:rPr>
          <w:rFonts w:ascii="ＭＳ 明朝" w:hAnsi="ＭＳ 明朝" w:hint="eastAsia"/>
          <w:sz w:val="24"/>
          <w:szCs w:val="24"/>
        </w:rPr>
        <w:t>乳児室（満</w:t>
      </w:r>
      <w:r>
        <w:rPr>
          <w:rFonts w:ascii="ＭＳ 明朝" w:hAnsi="ＭＳ 明朝"/>
          <w:sz w:val="24"/>
          <w:szCs w:val="24"/>
        </w:rPr>
        <w:t>２</w:t>
      </w:r>
      <w:r w:rsidRPr="000F2515">
        <w:rPr>
          <w:rFonts w:ascii="ＭＳ 明朝" w:hAnsi="ＭＳ 明朝" w:hint="eastAsia"/>
          <w:sz w:val="24"/>
          <w:szCs w:val="24"/>
        </w:rPr>
        <w:t>歳未満の子を保育、保育室</w:t>
      </w:r>
      <w:r>
        <w:rPr>
          <w:rFonts w:ascii="ＭＳ 明朝" w:hAnsi="ＭＳ 明朝" w:hint="eastAsia"/>
          <w:sz w:val="24"/>
          <w:szCs w:val="24"/>
        </w:rPr>
        <w:t>：</w:t>
      </w:r>
      <w:r w:rsidRPr="000F2515">
        <w:rPr>
          <w:rFonts w:ascii="ＭＳ 明朝" w:hAnsi="ＭＳ 明朝" w:hint="eastAsia"/>
          <w:sz w:val="24"/>
          <w:szCs w:val="24"/>
        </w:rPr>
        <w:t>満</w:t>
      </w:r>
      <w:r>
        <w:rPr>
          <w:rFonts w:ascii="ＭＳ 明朝" w:hAnsi="ＭＳ 明朝"/>
          <w:sz w:val="24"/>
          <w:szCs w:val="24"/>
        </w:rPr>
        <w:t>２</w:t>
      </w:r>
      <w:r w:rsidRPr="000F2515">
        <w:rPr>
          <w:rFonts w:ascii="ＭＳ 明朝" w:hAnsi="ＭＳ 明朝" w:hint="eastAsia"/>
          <w:sz w:val="24"/>
          <w:szCs w:val="24"/>
        </w:rPr>
        <w:t>歳以上の子を保育）、保育室、調理室</w:t>
      </w:r>
      <w:r>
        <w:rPr>
          <w:rFonts w:ascii="ＭＳ 明朝" w:hAnsi="ＭＳ 明朝" w:hint="eastAsia"/>
          <w:sz w:val="24"/>
          <w:szCs w:val="24"/>
        </w:rPr>
        <w:t>および</w:t>
      </w:r>
      <w:r w:rsidRPr="000F2515">
        <w:rPr>
          <w:rFonts w:ascii="ＭＳ 明朝" w:hAnsi="ＭＳ 明朝" w:hint="eastAsia"/>
          <w:sz w:val="24"/>
          <w:szCs w:val="24"/>
        </w:rPr>
        <w:t>便所があること。</w:t>
      </w:r>
    </w:p>
    <w:p w:rsidR="000F6EDC" w:rsidRPr="000F2515" w:rsidRDefault="000F6EDC" w:rsidP="000F6EDC">
      <w:pPr>
        <w:pStyle w:val="ab"/>
        <w:numPr>
          <w:ilvl w:val="0"/>
          <w:numId w:val="5"/>
        </w:numPr>
        <w:ind w:leftChars="0"/>
        <w:rPr>
          <w:rFonts w:ascii="ＭＳ 明朝" w:hAnsi="ＭＳ 明朝"/>
          <w:sz w:val="24"/>
          <w:szCs w:val="24"/>
        </w:rPr>
      </w:pPr>
      <w:r>
        <w:rPr>
          <w:rFonts w:ascii="ＭＳ 明朝" w:hAnsi="ＭＳ 明朝"/>
          <w:sz w:val="24"/>
          <w:szCs w:val="24"/>
        </w:rPr>
        <w:t>１</w:t>
      </w:r>
      <w:r w:rsidRPr="000F2515">
        <w:rPr>
          <w:rFonts w:ascii="ＭＳ 明朝" w:hAnsi="ＭＳ 明朝" w:hint="eastAsia"/>
          <w:sz w:val="24"/>
          <w:szCs w:val="24"/>
        </w:rPr>
        <w:t>人当たりの面積は、乳児室</w:t>
      </w:r>
      <w:r>
        <w:rPr>
          <w:rFonts w:ascii="ＭＳ 明朝" w:hAnsi="ＭＳ 明朝"/>
          <w:sz w:val="24"/>
          <w:szCs w:val="24"/>
        </w:rPr>
        <w:t>１</w:t>
      </w:r>
      <w:r w:rsidRPr="000F2515">
        <w:rPr>
          <w:rFonts w:ascii="ＭＳ 明朝" w:hAnsi="ＭＳ 明朝"/>
          <w:sz w:val="24"/>
          <w:szCs w:val="24"/>
        </w:rPr>
        <w:t>.</w:t>
      </w:r>
      <w:r>
        <w:rPr>
          <w:rFonts w:ascii="ＭＳ 明朝" w:hAnsi="ＭＳ 明朝"/>
          <w:sz w:val="24"/>
          <w:szCs w:val="24"/>
        </w:rPr>
        <w:t>６５</w:t>
      </w:r>
      <w:r w:rsidRPr="000F2515">
        <w:rPr>
          <w:rFonts w:ascii="ＭＳ 明朝" w:hAnsi="ＭＳ 明朝" w:hint="eastAsia"/>
          <w:sz w:val="24"/>
          <w:szCs w:val="24"/>
        </w:rPr>
        <w:t>㎡以上、保育室</w:t>
      </w:r>
      <w:r>
        <w:rPr>
          <w:rFonts w:ascii="ＭＳ 明朝" w:hAnsi="ＭＳ 明朝"/>
          <w:sz w:val="24"/>
          <w:szCs w:val="24"/>
        </w:rPr>
        <w:t>１</w:t>
      </w:r>
      <w:r w:rsidRPr="000F2515">
        <w:rPr>
          <w:rFonts w:ascii="ＭＳ 明朝" w:hAnsi="ＭＳ 明朝"/>
          <w:sz w:val="24"/>
          <w:szCs w:val="24"/>
        </w:rPr>
        <w:t>.</w:t>
      </w:r>
      <w:r>
        <w:rPr>
          <w:rFonts w:ascii="ＭＳ 明朝" w:hAnsi="ＭＳ 明朝"/>
          <w:sz w:val="24"/>
          <w:szCs w:val="24"/>
        </w:rPr>
        <w:t>９８</w:t>
      </w:r>
      <w:r w:rsidRPr="000F2515">
        <w:rPr>
          <w:rFonts w:ascii="ＭＳ 明朝" w:hAnsi="ＭＳ 明朝" w:hint="eastAsia"/>
          <w:sz w:val="24"/>
          <w:szCs w:val="24"/>
        </w:rPr>
        <w:t>㎡以上であること。</w:t>
      </w:r>
    </w:p>
    <w:p w:rsidR="000F6EDC" w:rsidRPr="000F2515" w:rsidRDefault="000F6EDC" w:rsidP="000F6EDC">
      <w:pPr>
        <w:pStyle w:val="ab"/>
        <w:numPr>
          <w:ilvl w:val="0"/>
          <w:numId w:val="5"/>
        </w:numPr>
        <w:ind w:leftChars="0"/>
        <w:rPr>
          <w:rFonts w:ascii="ＭＳ 明朝" w:hAnsi="ＭＳ 明朝"/>
          <w:sz w:val="24"/>
          <w:szCs w:val="24"/>
        </w:rPr>
      </w:pPr>
      <w:r w:rsidRPr="000F2515">
        <w:rPr>
          <w:rFonts w:ascii="ＭＳ 明朝" w:hAnsi="ＭＳ 明朝" w:hint="eastAsia"/>
          <w:sz w:val="24"/>
          <w:szCs w:val="24"/>
        </w:rPr>
        <w:t>乳児室は、保育室と区画されていること。</w:t>
      </w:r>
    </w:p>
    <w:p w:rsidR="000F6EDC" w:rsidRPr="000F2515" w:rsidRDefault="000F6EDC" w:rsidP="000F6EDC">
      <w:pPr>
        <w:pStyle w:val="ab"/>
        <w:numPr>
          <w:ilvl w:val="0"/>
          <w:numId w:val="5"/>
        </w:numPr>
        <w:ind w:leftChars="0"/>
        <w:rPr>
          <w:rFonts w:ascii="ＭＳ 明朝" w:hAnsi="ＭＳ 明朝"/>
          <w:sz w:val="24"/>
          <w:szCs w:val="24"/>
        </w:rPr>
      </w:pPr>
      <w:r w:rsidRPr="000F2515">
        <w:rPr>
          <w:rFonts w:ascii="ＭＳ 明朝" w:hAnsi="ＭＳ 明朝" w:hint="eastAsia"/>
          <w:sz w:val="24"/>
          <w:szCs w:val="24"/>
        </w:rPr>
        <w:t>乳児室</w:t>
      </w:r>
      <w:r>
        <w:rPr>
          <w:rFonts w:ascii="ＭＳ 明朝" w:hAnsi="ＭＳ 明朝" w:hint="eastAsia"/>
          <w:sz w:val="24"/>
          <w:szCs w:val="24"/>
        </w:rPr>
        <w:t>および</w:t>
      </w:r>
      <w:r w:rsidRPr="000F2515">
        <w:rPr>
          <w:rFonts w:ascii="ＭＳ 明朝" w:hAnsi="ＭＳ 明朝" w:hint="eastAsia"/>
          <w:sz w:val="24"/>
          <w:szCs w:val="24"/>
        </w:rPr>
        <w:t>保育室は、採光</w:t>
      </w:r>
      <w:r>
        <w:rPr>
          <w:rFonts w:ascii="ＭＳ 明朝" w:hAnsi="ＭＳ 明朝" w:hint="eastAsia"/>
          <w:sz w:val="24"/>
          <w:szCs w:val="24"/>
        </w:rPr>
        <w:t>および</w:t>
      </w:r>
      <w:r w:rsidRPr="000F2515">
        <w:rPr>
          <w:rFonts w:ascii="ＭＳ 明朝" w:hAnsi="ＭＳ 明朝" w:hint="eastAsia"/>
          <w:sz w:val="24"/>
          <w:szCs w:val="24"/>
        </w:rPr>
        <w:t>換気が確保されていること。</w:t>
      </w:r>
    </w:p>
    <w:p w:rsidR="000F6EDC" w:rsidRPr="000F2515" w:rsidRDefault="000F6EDC" w:rsidP="000F6EDC">
      <w:pPr>
        <w:pStyle w:val="ab"/>
        <w:numPr>
          <w:ilvl w:val="0"/>
          <w:numId w:val="5"/>
        </w:numPr>
        <w:ind w:leftChars="0"/>
        <w:rPr>
          <w:rFonts w:ascii="ＭＳ 明朝" w:hAnsi="ＭＳ 明朝"/>
          <w:sz w:val="24"/>
          <w:szCs w:val="24"/>
        </w:rPr>
      </w:pPr>
      <w:r w:rsidRPr="000F2515">
        <w:rPr>
          <w:rFonts w:ascii="ＭＳ 明朝" w:hAnsi="ＭＳ 明朝" w:hint="eastAsia"/>
          <w:sz w:val="24"/>
          <w:szCs w:val="24"/>
        </w:rPr>
        <w:t>便所には手洗設備があり、乳児室、保育室</w:t>
      </w:r>
      <w:r>
        <w:rPr>
          <w:rFonts w:ascii="ＭＳ 明朝" w:hAnsi="ＭＳ 明朝" w:hint="eastAsia"/>
          <w:sz w:val="24"/>
          <w:szCs w:val="24"/>
        </w:rPr>
        <w:t>および</w:t>
      </w:r>
      <w:r w:rsidRPr="000F2515">
        <w:rPr>
          <w:rFonts w:ascii="ＭＳ 明朝" w:hAnsi="ＭＳ 明朝" w:hint="eastAsia"/>
          <w:sz w:val="24"/>
          <w:szCs w:val="24"/>
        </w:rPr>
        <w:t>調理室と区画されていること。</w:t>
      </w:r>
    </w:p>
    <w:p w:rsidR="000F6EDC" w:rsidRPr="000F2515" w:rsidRDefault="000F6EDC" w:rsidP="000F6EDC">
      <w:pPr>
        <w:pStyle w:val="ab"/>
        <w:numPr>
          <w:ilvl w:val="0"/>
          <w:numId w:val="5"/>
        </w:numPr>
        <w:ind w:leftChars="0"/>
        <w:rPr>
          <w:rFonts w:ascii="ＭＳ 明朝" w:hAnsi="ＭＳ 明朝"/>
          <w:sz w:val="24"/>
          <w:szCs w:val="24"/>
        </w:rPr>
      </w:pPr>
      <w:r w:rsidRPr="000F2515">
        <w:rPr>
          <w:rFonts w:ascii="ＭＳ 明朝" w:hAnsi="ＭＳ 明朝" w:hint="eastAsia"/>
          <w:sz w:val="24"/>
          <w:szCs w:val="24"/>
        </w:rPr>
        <w:t>便所の数は、おおむね幼児</w:t>
      </w:r>
      <w:r>
        <w:rPr>
          <w:rFonts w:ascii="ＭＳ 明朝" w:hAnsi="ＭＳ 明朝"/>
          <w:sz w:val="24"/>
          <w:szCs w:val="24"/>
        </w:rPr>
        <w:t>２０</w:t>
      </w:r>
      <w:r w:rsidRPr="000F2515">
        <w:rPr>
          <w:rFonts w:ascii="ＭＳ 明朝" w:hAnsi="ＭＳ 明朝" w:hint="eastAsia"/>
          <w:sz w:val="24"/>
          <w:szCs w:val="24"/>
        </w:rPr>
        <w:t>人につき</w:t>
      </w:r>
      <w:r>
        <w:rPr>
          <w:rFonts w:ascii="ＭＳ 明朝" w:hAnsi="ＭＳ 明朝"/>
          <w:sz w:val="24"/>
          <w:szCs w:val="24"/>
        </w:rPr>
        <w:t>１</w:t>
      </w:r>
      <w:r w:rsidRPr="000F2515">
        <w:rPr>
          <w:rFonts w:ascii="ＭＳ 明朝" w:hAnsi="ＭＳ 明朝" w:hint="eastAsia"/>
          <w:sz w:val="24"/>
          <w:szCs w:val="24"/>
        </w:rPr>
        <w:t>つ以上あること。</w:t>
      </w:r>
    </w:p>
    <w:p w:rsidR="000F6EDC" w:rsidRPr="000F2515" w:rsidRDefault="000F6EDC" w:rsidP="000F6EDC">
      <w:pPr>
        <w:pStyle w:val="ab"/>
        <w:numPr>
          <w:ilvl w:val="0"/>
          <w:numId w:val="5"/>
        </w:numPr>
        <w:ind w:leftChars="0"/>
        <w:rPr>
          <w:rFonts w:ascii="ＭＳ 明朝" w:hAnsi="ＭＳ 明朝"/>
          <w:sz w:val="24"/>
          <w:szCs w:val="24"/>
        </w:rPr>
      </w:pPr>
      <w:r w:rsidRPr="000F2515">
        <w:rPr>
          <w:rFonts w:ascii="ＭＳ 明朝" w:hAnsi="ＭＳ 明朝" w:hint="eastAsia"/>
          <w:sz w:val="24"/>
          <w:szCs w:val="24"/>
        </w:rPr>
        <w:t>消火用具、非常口（通常の出入口の他に設置されていること）、その他非常災害に必要な設備が設けられていること。</w:t>
      </w:r>
    </w:p>
    <w:p w:rsidR="000F6EDC" w:rsidRPr="000F2515" w:rsidRDefault="000F6EDC" w:rsidP="000F6EDC">
      <w:pPr>
        <w:rPr>
          <w:rFonts w:ascii="ＭＳ 明朝" w:hAnsi="ＭＳ 明朝"/>
          <w:sz w:val="24"/>
          <w:szCs w:val="24"/>
        </w:rPr>
      </w:pPr>
    </w:p>
    <w:p w:rsidR="000F6EDC" w:rsidRPr="000F2515" w:rsidRDefault="000F6EDC" w:rsidP="000F6EDC">
      <w:pPr>
        <w:rPr>
          <w:rFonts w:ascii="ＭＳ 明朝" w:hAnsi="ＭＳ 明朝"/>
          <w:sz w:val="24"/>
          <w:szCs w:val="24"/>
        </w:rPr>
      </w:pPr>
      <w:r>
        <w:rPr>
          <w:rFonts w:ascii="ＭＳ 明朝" w:hAnsi="ＭＳ 明朝" w:hint="eastAsia"/>
          <w:sz w:val="24"/>
          <w:szCs w:val="24"/>
        </w:rPr>
        <w:t>◎</w:t>
      </w:r>
      <w:r w:rsidRPr="000F2515">
        <w:rPr>
          <w:rFonts w:ascii="ＭＳ 明朝" w:hAnsi="ＭＳ 明朝" w:hint="eastAsia"/>
          <w:sz w:val="24"/>
          <w:szCs w:val="24"/>
        </w:rPr>
        <w:t>乳児室</w:t>
      </w:r>
      <w:r>
        <w:rPr>
          <w:rFonts w:ascii="ＭＳ 明朝" w:hAnsi="ＭＳ 明朝" w:hint="eastAsia"/>
          <w:sz w:val="24"/>
          <w:szCs w:val="24"/>
        </w:rPr>
        <w:t>および</w:t>
      </w:r>
      <w:r w:rsidRPr="000F2515">
        <w:rPr>
          <w:rFonts w:ascii="ＭＳ 明朝" w:hAnsi="ＭＳ 明朝" w:hint="eastAsia"/>
          <w:sz w:val="24"/>
          <w:szCs w:val="24"/>
        </w:rPr>
        <w:t>保育室を</w:t>
      </w:r>
      <w:r>
        <w:rPr>
          <w:rFonts w:ascii="ＭＳ 明朝" w:hAnsi="ＭＳ 明朝" w:hint="eastAsia"/>
          <w:sz w:val="24"/>
          <w:szCs w:val="24"/>
        </w:rPr>
        <w:t>２</w:t>
      </w:r>
      <w:r w:rsidRPr="000F2515">
        <w:rPr>
          <w:rFonts w:ascii="ＭＳ 明朝" w:hAnsi="ＭＳ 明朝" w:hint="eastAsia"/>
          <w:sz w:val="24"/>
          <w:szCs w:val="24"/>
        </w:rPr>
        <w:t>階以上に設ける建物の場合</w:t>
      </w:r>
    </w:p>
    <w:p w:rsidR="000F6EDC" w:rsidRPr="000F2515" w:rsidRDefault="000F6EDC" w:rsidP="000F6EDC">
      <w:pPr>
        <w:ind w:firstLineChars="100" w:firstLine="271"/>
        <w:rPr>
          <w:rFonts w:ascii="ＭＳ 明朝" w:hAnsi="ＭＳ 明朝"/>
          <w:sz w:val="24"/>
          <w:szCs w:val="24"/>
        </w:rPr>
      </w:pPr>
      <w:r w:rsidRPr="000F2515">
        <w:rPr>
          <w:rFonts w:ascii="ＭＳ 明朝" w:hAnsi="ＭＳ 明朝" w:hint="eastAsia"/>
          <w:sz w:val="24"/>
          <w:szCs w:val="24"/>
        </w:rPr>
        <w:t>乳幼児の転落事故を防止する設備を設ける等、児童福祉施設最低基準（昭和</w:t>
      </w:r>
      <w:r>
        <w:rPr>
          <w:rFonts w:ascii="ＭＳ 明朝" w:hAnsi="ＭＳ 明朝" w:hint="eastAsia"/>
          <w:sz w:val="24"/>
          <w:szCs w:val="24"/>
        </w:rPr>
        <w:t>２３</w:t>
      </w:r>
      <w:r w:rsidRPr="000F2515">
        <w:rPr>
          <w:rFonts w:ascii="ＭＳ 明朝" w:hAnsi="ＭＳ 明朝" w:hint="eastAsia"/>
          <w:sz w:val="24"/>
          <w:szCs w:val="24"/>
        </w:rPr>
        <w:t>年厚生省令第</w:t>
      </w:r>
      <w:r>
        <w:rPr>
          <w:rFonts w:ascii="ＭＳ 明朝" w:hAnsi="ＭＳ 明朝" w:hint="eastAsia"/>
          <w:sz w:val="24"/>
          <w:szCs w:val="24"/>
        </w:rPr>
        <w:t>６３</w:t>
      </w:r>
      <w:r w:rsidRPr="000F2515">
        <w:rPr>
          <w:rFonts w:ascii="ＭＳ 明朝" w:hAnsi="ＭＳ 明朝" w:hint="eastAsia"/>
          <w:sz w:val="24"/>
          <w:szCs w:val="24"/>
        </w:rPr>
        <w:t>号）等の要件に適合すること。</w:t>
      </w:r>
    </w:p>
    <w:p w:rsidR="000F6EDC" w:rsidRPr="000F2515" w:rsidRDefault="000F6EDC" w:rsidP="000F6EDC">
      <w:pPr>
        <w:rPr>
          <w:rFonts w:ascii="ＭＳ 明朝" w:hAnsi="ＭＳ 明朝"/>
          <w:sz w:val="24"/>
          <w:szCs w:val="24"/>
        </w:rPr>
      </w:pPr>
      <w:r>
        <w:rPr>
          <w:rFonts w:ascii="ＭＳ 明朝" w:hAnsi="ＭＳ 明朝" w:hint="eastAsia"/>
          <w:sz w:val="24"/>
          <w:szCs w:val="24"/>
        </w:rPr>
        <w:t>◎安静</w:t>
      </w:r>
      <w:r w:rsidRPr="000F2515">
        <w:rPr>
          <w:rFonts w:ascii="ＭＳ 明朝" w:hAnsi="ＭＳ 明朝" w:hint="eastAsia"/>
          <w:sz w:val="24"/>
          <w:szCs w:val="24"/>
        </w:rPr>
        <w:t>室を設ける場合</w:t>
      </w:r>
    </w:p>
    <w:p w:rsidR="000F6EDC" w:rsidRPr="000F2515" w:rsidRDefault="000F6EDC" w:rsidP="000F6EDC">
      <w:pPr>
        <w:ind w:firstLineChars="100" w:firstLine="271"/>
        <w:rPr>
          <w:rFonts w:ascii="ＭＳ 明朝" w:hAnsi="ＭＳ 明朝"/>
          <w:sz w:val="24"/>
          <w:szCs w:val="24"/>
        </w:rPr>
      </w:pPr>
      <w:r w:rsidRPr="000F2515">
        <w:rPr>
          <w:rFonts w:ascii="ＭＳ 明朝" w:hAnsi="ＭＳ 明朝" w:hint="eastAsia"/>
          <w:sz w:val="24"/>
          <w:szCs w:val="24"/>
        </w:rPr>
        <w:t>乳児室</w:t>
      </w:r>
      <w:r>
        <w:rPr>
          <w:rFonts w:ascii="ＭＳ 明朝" w:hAnsi="ＭＳ 明朝" w:hint="eastAsia"/>
          <w:sz w:val="24"/>
          <w:szCs w:val="24"/>
        </w:rPr>
        <w:t>および</w:t>
      </w:r>
      <w:r w:rsidRPr="000F2515">
        <w:rPr>
          <w:rFonts w:ascii="ＭＳ 明朝" w:hAnsi="ＭＳ 明朝" w:hint="eastAsia"/>
          <w:sz w:val="24"/>
          <w:szCs w:val="24"/>
        </w:rPr>
        <w:t>保育室と区画され、乳幼児の静養</w:t>
      </w:r>
      <w:r>
        <w:rPr>
          <w:rFonts w:ascii="ＭＳ 明朝" w:hAnsi="ＭＳ 明朝" w:hint="eastAsia"/>
          <w:sz w:val="24"/>
          <w:szCs w:val="24"/>
        </w:rPr>
        <w:t>および</w:t>
      </w:r>
      <w:r w:rsidRPr="000F2515">
        <w:rPr>
          <w:rFonts w:ascii="ＭＳ 明朝" w:hAnsi="ＭＳ 明朝" w:hint="eastAsia"/>
          <w:sz w:val="24"/>
          <w:szCs w:val="24"/>
        </w:rPr>
        <w:t>隔離機能が確保される部屋であって、以下の要件を満たすものであること。</w:t>
      </w:r>
    </w:p>
    <w:p w:rsidR="000F6EDC" w:rsidRPr="000F2515" w:rsidRDefault="000F6EDC" w:rsidP="000F6EDC">
      <w:pPr>
        <w:ind w:firstLineChars="100" w:firstLine="271"/>
        <w:rPr>
          <w:rFonts w:ascii="ＭＳ 明朝" w:hAnsi="ＭＳ 明朝"/>
          <w:sz w:val="24"/>
          <w:szCs w:val="24"/>
        </w:rPr>
      </w:pPr>
      <w:r w:rsidRPr="000F2515">
        <w:rPr>
          <w:rFonts w:ascii="ＭＳ 明朝" w:hAnsi="ＭＳ 明朝" w:hint="eastAsia"/>
          <w:sz w:val="24"/>
          <w:szCs w:val="24"/>
        </w:rPr>
        <w:t>体調不調児が</w:t>
      </w:r>
      <w:r>
        <w:rPr>
          <w:rFonts w:ascii="ＭＳ 明朝" w:hAnsi="ＭＳ 明朝" w:hint="eastAsia"/>
          <w:sz w:val="24"/>
          <w:szCs w:val="24"/>
        </w:rPr>
        <w:t>２</w:t>
      </w:r>
      <w:r w:rsidRPr="000F2515">
        <w:rPr>
          <w:rFonts w:ascii="ＭＳ 明朝" w:hAnsi="ＭＳ 明朝" w:hint="eastAsia"/>
          <w:sz w:val="24"/>
          <w:szCs w:val="24"/>
        </w:rPr>
        <w:t>人以上横臥でき、</w:t>
      </w:r>
      <w:r>
        <w:rPr>
          <w:rFonts w:ascii="ＭＳ 明朝" w:hAnsi="ＭＳ 明朝" w:hint="eastAsia"/>
          <w:sz w:val="24"/>
          <w:szCs w:val="24"/>
        </w:rPr>
        <w:t>１</w:t>
      </w:r>
      <w:r w:rsidRPr="000F2515">
        <w:rPr>
          <w:rFonts w:ascii="ＭＳ 明朝" w:hAnsi="ＭＳ 明朝" w:hint="eastAsia"/>
          <w:sz w:val="24"/>
          <w:szCs w:val="24"/>
        </w:rPr>
        <w:t>人当たりの面積が原則として</w:t>
      </w:r>
      <w:r>
        <w:rPr>
          <w:rFonts w:ascii="ＭＳ 明朝" w:hAnsi="ＭＳ 明朝" w:hint="eastAsia"/>
          <w:sz w:val="24"/>
          <w:szCs w:val="24"/>
        </w:rPr>
        <w:t>１</w:t>
      </w:r>
      <w:r w:rsidRPr="000F2515">
        <w:rPr>
          <w:rFonts w:ascii="ＭＳ 明朝" w:hAnsi="ＭＳ 明朝" w:hint="eastAsia"/>
          <w:sz w:val="24"/>
          <w:szCs w:val="24"/>
        </w:rPr>
        <w:t>.</w:t>
      </w:r>
      <w:r>
        <w:rPr>
          <w:rFonts w:ascii="ＭＳ 明朝" w:hAnsi="ＭＳ 明朝" w:hint="eastAsia"/>
          <w:sz w:val="24"/>
          <w:szCs w:val="24"/>
        </w:rPr>
        <w:t>９８</w:t>
      </w:r>
      <w:r w:rsidRPr="000F2515">
        <w:rPr>
          <w:rFonts w:ascii="ＭＳ 明朝" w:hAnsi="ＭＳ 明朝" w:hint="eastAsia"/>
          <w:sz w:val="24"/>
          <w:szCs w:val="24"/>
        </w:rPr>
        <w:t>㎡以上あること。寝具等を用意し、救急医薬品を備えていること。</w:t>
      </w:r>
    </w:p>
    <w:p w:rsidR="000F6EDC" w:rsidRPr="000F2515" w:rsidRDefault="000F6EDC" w:rsidP="000F6EDC">
      <w:pPr>
        <w:ind w:left="271" w:hangingChars="100" w:hanging="271"/>
        <w:rPr>
          <w:rFonts w:ascii="ＭＳ 明朝" w:hAnsi="ＭＳ 明朝"/>
          <w:sz w:val="24"/>
          <w:szCs w:val="24"/>
        </w:rPr>
      </w:pPr>
      <w:r>
        <w:rPr>
          <w:rFonts w:ascii="ＭＳ 明朝" w:hAnsi="ＭＳ 明朝" w:hint="eastAsia"/>
          <w:sz w:val="24"/>
          <w:szCs w:val="24"/>
        </w:rPr>
        <w:t>※</w:t>
      </w:r>
      <w:r w:rsidRPr="000F2515">
        <w:rPr>
          <w:rFonts w:ascii="ＭＳ 明朝" w:hAnsi="ＭＳ 明朝" w:hint="eastAsia"/>
          <w:sz w:val="24"/>
          <w:szCs w:val="24"/>
        </w:rPr>
        <w:t>「体調不調児」医療機関による入院治療の必要はないが、集団保育困難な感冒、消化不良（多症候性下痢）等乳幼児が日常か かりやすい疾病や、発熱等の突発的な体調不調が生じた乳幼児であり、長期にわたって安静、療養を必要とする乳幼児を指すものではありません。</w:t>
      </w:r>
    </w:p>
    <w:p w:rsidR="000F6EDC" w:rsidRPr="000F2515" w:rsidRDefault="000F6EDC" w:rsidP="000F6EDC">
      <w:pPr>
        <w:rPr>
          <w:rFonts w:ascii="ＭＳ 明朝" w:hAnsi="ＭＳ 明朝"/>
          <w:sz w:val="24"/>
          <w:szCs w:val="24"/>
        </w:rPr>
      </w:pP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（３）施設の設置場所</w:t>
      </w: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継続的利用を見込める施設で、次のいずれかに設置されていることが必要です。</w:t>
      </w:r>
    </w:p>
    <w:p w:rsidR="000F6EDC" w:rsidRPr="000F2515" w:rsidRDefault="000F6EDC" w:rsidP="000F6EDC">
      <w:pPr>
        <w:pStyle w:val="ab"/>
        <w:numPr>
          <w:ilvl w:val="0"/>
          <w:numId w:val="6"/>
        </w:numPr>
        <w:ind w:leftChars="0"/>
        <w:rPr>
          <w:rFonts w:ascii="ＭＳ 明朝" w:hAnsi="ＭＳ 明朝"/>
          <w:sz w:val="24"/>
          <w:szCs w:val="24"/>
        </w:rPr>
      </w:pPr>
      <w:r w:rsidRPr="000F2515">
        <w:rPr>
          <w:rFonts w:ascii="ＭＳ 明朝" w:hAnsi="ＭＳ 明朝" w:hint="eastAsia"/>
          <w:sz w:val="24"/>
          <w:szCs w:val="24"/>
        </w:rPr>
        <w:lastRenderedPageBreak/>
        <w:t>事業所の敷地内</w:t>
      </w:r>
    </w:p>
    <w:p w:rsidR="000F6EDC" w:rsidRPr="000F2515" w:rsidRDefault="000F6EDC" w:rsidP="000F6EDC">
      <w:pPr>
        <w:pStyle w:val="ab"/>
        <w:numPr>
          <w:ilvl w:val="0"/>
          <w:numId w:val="6"/>
        </w:numPr>
        <w:ind w:leftChars="0"/>
        <w:rPr>
          <w:rFonts w:ascii="ＭＳ 明朝" w:hAnsi="ＭＳ 明朝"/>
          <w:sz w:val="24"/>
          <w:szCs w:val="24"/>
        </w:rPr>
      </w:pPr>
      <w:r w:rsidRPr="000F2515">
        <w:rPr>
          <w:rFonts w:ascii="ＭＳ 明朝" w:hAnsi="ＭＳ 明朝" w:hint="eastAsia"/>
          <w:sz w:val="24"/>
          <w:szCs w:val="24"/>
        </w:rPr>
        <w:t>事業所の近接地</w:t>
      </w:r>
    </w:p>
    <w:p w:rsidR="000F6EDC" w:rsidRPr="000F2515" w:rsidRDefault="000F6EDC" w:rsidP="000F6EDC">
      <w:pPr>
        <w:pStyle w:val="ab"/>
        <w:numPr>
          <w:ilvl w:val="0"/>
          <w:numId w:val="6"/>
        </w:numPr>
        <w:ind w:leftChars="0"/>
        <w:rPr>
          <w:rFonts w:ascii="ＭＳ 明朝" w:hAnsi="ＭＳ 明朝"/>
          <w:sz w:val="24"/>
          <w:szCs w:val="24"/>
        </w:rPr>
      </w:pPr>
      <w:r w:rsidRPr="000F2515">
        <w:rPr>
          <w:rFonts w:ascii="ＭＳ 明朝" w:hAnsi="ＭＳ 明朝" w:hint="eastAsia"/>
          <w:sz w:val="24"/>
          <w:szCs w:val="24"/>
        </w:rPr>
        <w:t>従業員の通勤経路（駅ビル、駅に近接するビル、通勤に便利な場所）</w:t>
      </w:r>
    </w:p>
    <w:p w:rsidR="000F6EDC" w:rsidRPr="000F2515" w:rsidRDefault="000F6EDC" w:rsidP="000F6EDC">
      <w:pPr>
        <w:pStyle w:val="ab"/>
        <w:numPr>
          <w:ilvl w:val="0"/>
          <w:numId w:val="6"/>
        </w:numPr>
        <w:ind w:leftChars="0"/>
        <w:rPr>
          <w:rFonts w:ascii="ＭＳ 明朝" w:hAnsi="ＭＳ 明朝"/>
          <w:sz w:val="24"/>
          <w:szCs w:val="24"/>
        </w:rPr>
      </w:pPr>
      <w:r w:rsidRPr="000F2515">
        <w:rPr>
          <w:rFonts w:ascii="ＭＳ 明朝" w:hAnsi="ＭＳ 明朝" w:hint="eastAsia"/>
          <w:sz w:val="24"/>
          <w:szCs w:val="24"/>
        </w:rPr>
        <w:t>従業員の居住地の近接地（社宅、団地等）</w:t>
      </w:r>
    </w:p>
    <w:p w:rsidR="000F6EDC" w:rsidRPr="000F2515" w:rsidRDefault="000F6EDC" w:rsidP="000F6EDC">
      <w:pPr>
        <w:rPr>
          <w:rFonts w:ascii="ＭＳ 明朝" w:hAnsi="ＭＳ 明朝" w:cs="Cambria Math"/>
          <w:sz w:val="24"/>
          <w:szCs w:val="24"/>
        </w:rPr>
      </w:pPr>
    </w:p>
    <w:p w:rsidR="000F6EDC" w:rsidRPr="000F2515" w:rsidRDefault="000F6EDC" w:rsidP="000F6EDC">
      <w:pPr>
        <w:rPr>
          <w:rFonts w:ascii="ＭＳ 明朝" w:hAnsi="ＭＳ 明朝"/>
          <w:sz w:val="24"/>
          <w:szCs w:val="24"/>
        </w:rPr>
      </w:pPr>
      <w:r w:rsidRPr="000F2515">
        <w:rPr>
          <w:rFonts w:ascii="ＭＳ 明朝" w:hAnsi="ＭＳ 明朝" w:cs="Cambria Math" w:hint="eastAsia"/>
          <w:sz w:val="24"/>
          <w:szCs w:val="24"/>
        </w:rPr>
        <w:t>（４）</w:t>
      </w:r>
      <w:r w:rsidRPr="000F2515">
        <w:rPr>
          <w:rFonts w:ascii="ＭＳ 明朝" w:hAnsi="ＭＳ 明朝" w:hint="eastAsia"/>
          <w:sz w:val="24"/>
          <w:szCs w:val="24"/>
        </w:rPr>
        <w:t>運営</w:t>
      </w: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①専任の保育士の配置</w:t>
      </w: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乳児</w:t>
      </w:r>
      <w:r w:rsidRPr="000F2515">
        <w:rPr>
          <w:rFonts w:ascii="ＭＳ 明朝" w:hAnsi="ＭＳ 明朝"/>
          <w:sz w:val="24"/>
          <w:szCs w:val="24"/>
        </w:rPr>
        <w:tab/>
      </w:r>
      <w:r w:rsidRPr="000F2515">
        <w:rPr>
          <w:rFonts w:ascii="ＭＳ 明朝" w:hAnsi="ＭＳ 明朝" w:hint="eastAsia"/>
          <w:sz w:val="24"/>
          <w:szCs w:val="24"/>
        </w:rPr>
        <w:t>おむね</w:t>
      </w:r>
      <w:r>
        <w:rPr>
          <w:rFonts w:ascii="ＭＳ 明朝" w:hAnsi="ＭＳ 明朝" w:hint="eastAsia"/>
          <w:sz w:val="24"/>
          <w:szCs w:val="24"/>
        </w:rPr>
        <w:t>３</w:t>
      </w:r>
      <w:r w:rsidRPr="000F2515">
        <w:rPr>
          <w:rFonts w:ascii="ＭＳ 明朝" w:hAnsi="ＭＳ 明朝" w:hint="eastAsia"/>
          <w:sz w:val="24"/>
          <w:szCs w:val="24"/>
        </w:rPr>
        <w:t>人につき</w:t>
      </w:r>
      <w:r>
        <w:rPr>
          <w:rFonts w:ascii="ＭＳ 明朝" w:hAnsi="ＭＳ 明朝" w:hint="eastAsia"/>
          <w:sz w:val="24"/>
          <w:szCs w:val="24"/>
        </w:rPr>
        <w:t>１</w:t>
      </w:r>
      <w:r w:rsidRPr="000F2515">
        <w:rPr>
          <w:rFonts w:ascii="ＭＳ 明朝" w:hAnsi="ＭＳ 明朝" w:hint="eastAsia"/>
          <w:sz w:val="24"/>
          <w:szCs w:val="24"/>
        </w:rPr>
        <w:t>人以上</w:t>
      </w: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満</w:t>
      </w:r>
      <w:r>
        <w:rPr>
          <w:rFonts w:ascii="ＭＳ 明朝" w:hAnsi="ＭＳ 明朝" w:hint="eastAsia"/>
          <w:sz w:val="24"/>
          <w:szCs w:val="24"/>
        </w:rPr>
        <w:t>１</w:t>
      </w:r>
      <w:r w:rsidRPr="000F2515">
        <w:rPr>
          <w:rFonts w:ascii="ＭＳ 明朝" w:hAnsi="ＭＳ 明朝" w:hint="eastAsia"/>
          <w:sz w:val="24"/>
          <w:szCs w:val="24"/>
        </w:rPr>
        <w:t>歳以上満</w:t>
      </w:r>
      <w:r>
        <w:rPr>
          <w:rFonts w:ascii="ＭＳ 明朝" w:hAnsi="ＭＳ 明朝" w:hint="eastAsia"/>
          <w:sz w:val="24"/>
          <w:szCs w:val="24"/>
        </w:rPr>
        <w:t>３</w:t>
      </w:r>
      <w:r w:rsidRPr="000F2515">
        <w:rPr>
          <w:rFonts w:ascii="ＭＳ 明朝" w:hAnsi="ＭＳ 明朝" w:hint="eastAsia"/>
          <w:sz w:val="24"/>
          <w:szCs w:val="24"/>
        </w:rPr>
        <w:t>歳に満たない幼児</w:t>
      </w:r>
      <w:r w:rsidRPr="000F2515">
        <w:rPr>
          <w:rFonts w:ascii="ＭＳ 明朝" w:hAnsi="ＭＳ 明朝"/>
          <w:sz w:val="24"/>
          <w:szCs w:val="24"/>
        </w:rPr>
        <w:tab/>
      </w:r>
      <w:r w:rsidRPr="000F2515">
        <w:rPr>
          <w:rFonts w:ascii="ＭＳ 明朝" w:hAnsi="ＭＳ 明朝" w:hint="eastAsia"/>
          <w:sz w:val="24"/>
          <w:szCs w:val="24"/>
        </w:rPr>
        <w:t>おおむね</w:t>
      </w:r>
      <w:r>
        <w:rPr>
          <w:rFonts w:ascii="ＭＳ 明朝" w:hAnsi="ＭＳ 明朝" w:hint="eastAsia"/>
          <w:sz w:val="24"/>
          <w:szCs w:val="24"/>
        </w:rPr>
        <w:t>６</w:t>
      </w:r>
      <w:r w:rsidRPr="000F2515">
        <w:rPr>
          <w:rFonts w:ascii="ＭＳ 明朝" w:hAnsi="ＭＳ 明朝" w:hint="eastAsia"/>
          <w:sz w:val="24"/>
          <w:szCs w:val="24"/>
        </w:rPr>
        <w:t>人につき</w:t>
      </w:r>
      <w:r>
        <w:rPr>
          <w:rFonts w:ascii="ＭＳ 明朝" w:hAnsi="ＭＳ 明朝" w:hint="eastAsia"/>
          <w:sz w:val="24"/>
          <w:szCs w:val="24"/>
        </w:rPr>
        <w:t>１</w:t>
      </w:r>
      <w:r w:rsidRPr="000F2515">
        <w:rPr>
          <w:rFonts w:ascii="ＭＳ 明朝" w:hAnsi="ＭＳ 明朝" w:hint="eastAsia"/>
          <w:sz w:val="24"/>
          <w:szCs w:val="24"/>
        </w:rPr>
        <w:t>人以上</w:t>
      </w: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満</w:t>
      </w:r>
      <w:r>
        <w:rPr>
          <w:rFonts w:ascii="ＭＳ 明朝" w:hAnsi="ＭＳ 明朝" w:hint="eastAsia"/>
          <w:sz w:val="24"/>
          <w:szCs w:val="24"/>
        </w:rPr>
        <w:t>３</w:t>
      </w:r>
      <w:r w:rsidRPr="000F2515">
        <w:rPr>
          <w:rFonts w:ascii="ＭＳ 明朝" w:hAnsi="ＭＳ 明朝" w:hint="eastAsia"/>
          <w:sz w:val="24"/>
          <w:szCs w:val="24"/>
        </w:rPr>
        <w:t>歳以上満</w:t>
      </w:r>
      <w:r>
        <w:rPr>
          <w:rFonts w:ascii="ＭＳ 明朝" w:hAnsi="ＭＳ 明朝" w:hint="eastAsia"/>
          <w:sz w:val="24"/>
          <w:szCs w:val="24"/>
        </w:rPr>
        <w:t>４</w:t>
      </w:r>
      <w:r w:rsidRPr="000F2515">
        <w:rPr>
          <w:rFonts w:ascii="ＭＳ 明朝" w:hAnsi="ＭＳ 明朝" w:hint="eastAsia"/>
          <w:sz w:val="24"/>
          <w:szCs w:val="24"/>
        </w:rPr>
        <w:t>歳に満たない幼児</w:t>
      </w:r>
      <w:r w:rsidRPr="000F2515">
        <w:rPr>
          <w:rFonts w:ascii="ＭＳ 明朝" w:hAnsi="ＭＳ 明朝"/>
          <w:sz w:val="24"/>
          <w:szCs w:val="24"/>
        </w:rPr>
        <w:tab/>
      </w:r>
      <w:r w:rsidRPr="000F2515">
        <w:rPr>
          <w:rFonts w:ascii="ＭＳ 明朝" w:hAnsi="ＭＳ 明朝" w:hint="eastAsia"/>
          <w:sz w:val="24"/>
          <w:szCs w:val="24"/>
        </w:rPr>
        <w:t>おおむね</w:t>
      </w:r>
      <w:r>
        <w:rPr>
          <w:rFonts w:ascii="ＭＳ 明朝" w:hAnsi="ＭＳ 明朝" w:hint="eastAsia"/>
          <w:sz w:val="24"/>
          <w:szCs w:val="24"/>
        </w:rPr>
        <w:t>２０</w:t>
      </w:r>
      <w:r w:rsidRPr="000F2515">
        <w:rPr>
          <w:rFonts w:ascii="ＭＳ 明朝" w:hAnsi="ＭＳ 明朝" w:hint="eastAsia"/>
          <w:sz w:val="24"/>
          <w:szCs w:val="24"/>
        </w:rPr>
        <w:t>人につき</w:t>
      </w:r>
      <w:r>
        <w:rPr>
          <w:rFonts w:ascii="ＭＳ 明朝" w:hAnsi="ＭＳ 明朝" w:hint="eastAsia"/>
          <w:sz w:val="24"/>
          <w:szCs w:val="24"/>
        </w:rPr>
        <w:t>１</w:t>
      </w:r>
      <w:r w:rsidRPr="000F2515">
        <w:rPr>
          <w:rFonts w:ascii="ＭＳ 明朝" w:hAnsi="ＭＳ 明朝" w:hint="eastAsia"/>
          <w:sz w:val="24"/>
          <w:szCs w:val="24"/>
        </w:rPr>
        <w:t>人以上</w:t>
      </w: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満</w:t>
      </w:r>
      <w:r>
        <w:rPr>
          <w:rFonts w:ascii="ＭＳ 明朝" w:hAnsi="ＭＳ 明朝" w:hint="eastAsia"/>
          <w:sz w:val="24"/>
          <w:szCs w:val="24"/>
        </w:rPr>
        <w:t>４</w:t>
      </w:r>
      <w:r w:rsidRPr="000F2515">
        <w:rPr>
          <w:rFonts w:ascii="ＭＳ 明朝" w:hAnsi="ＭＳ 明朝" w:hint="eastAsia"/>
          <w:sz w:val="24"/>
          <w:szCs w:val="24"/>
        </w:rPr>
        <w:t>歳以上の幼児</w:t>
      </w:r>
      <w:r w:rsidRPr="000F2515">
        <w:rPr>
          <w:rFonts w:ascii="ＭＳ 明朝" w:hAnsi="ＭＳ 明朝"/>
          <w:sz w:val="24"/>
          <w:szCs w:val="24"/>
        </w:rPr>
        <w:tab/>
      </w:r>
      <w:r w:rsidRPr="000F2515">
        <w:rPr>
          <w:rFonts w:ascii="ＭＳ 明朝" w:hAnsi="ＭＳ 明朝" w:hint="eastAsia"/>
          <w:sz w:val="24"/>
          <w:szCs w:val="24"/>
        </w:rPr>
        <w:t>おおむね</w:t>
      </w:r>
      <w:r>
        <w:rPr>
          <w:rFonts w:ascii="ＭＳ 明朝" w:hAnsi="ＭＳ 明朝" w:hint="eastAsia"/>
          <w:sz w:val="24"/>
          <w:szCs w:val="24"/>
        </w:rPr>
        <w:t>３０</w:t>
      </w:r>
      <w:r w:rsidRPr="000F2515">
        <w:rPr>
          <w:rFonts w:ascii="ＭＳ 明朝" w:hAnsi="ＭＳ 明朝" w:hint="eastAsia"/>
          <w:sz w:val="24"/>
          <w:szCs w:val="24"/>
        </w:rPr>
        <w:t>人につき</w:t>
      </w:r>
      <w:r>
        <w:rPr>
          <w:rFonts w:ascii="ＭＳ 明朝" w:hAnsi="ＭＳ 明朝" w:hint="eastAsia"/>
          <w:sz w:val="24"/>
          <w:szCs w:val="24"/>
        </w:rPr>
        <w:t>１</w:t>
      </w:r>
      <w:r w:rsidRPr="000F2515">
        <w:rPr>
          <w:rFonts w:ascii="ＭＳ 明朝" w:hAnsi="ＭＳ 明朝" w:hint="eastAsia"/>
          <w:sz w:val="24"/>
          <w:szCs w:val="24"/>
        </w:rPr>
        <w:t>人以上</w:t>
      </w: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※ただし、常時</w:t>
      </w:r>
      <w:r>
        <w:rPr>
          <w:rFonts w:ascii="ＭＳ 明朝" w:hAnsi="ＭＳ 明朝" w:hint="eastAsia"/>
          <w:sz w:val="24"/>
          <w:szCs w:val="24"/>
        </w:rPr>
        <w:t>２</w:t>
      </w:r>
      <w:r w:rsidRPr="000F2515">
        <w:rPr>
          <w:rFonts w:ascii="ＭＳ 明朝" w:hAnsi="ＭＳ 明朝" w:hint="eastAsia"/>
          <w:sz w:val="24"/>
          <w:szCs w:val="24"/>
        </w:rPr>
        <w:t>名以上の配置が必要です。</w:t>
      </w:r>
    </w:p>
    <w:p w:rsidR="000F6EDC" w:rsidRPr="000F2515" w:rsidRDefault="000F6EDC" w:rsidP="000F6EDC">
      <w:pPr>
        <w:ind w:left="282" w:hangingChars="104" w:hanging="282"/>
        <w:rPr>
          <w:rFonts w:ascii="ＭＳ 明朝" w:hAnsi="ＭＳ 明朝"/>
          <w:sz w:val="24"/>
          <w:szCs w:val="24"/>
        </w:rPr>
      </w:pPr>
      <w:r w:rsidRPr="000F2515">
        <w:rPr>
          <w:rFonts w:ascii="ＭＳ 明朝" w:hAnsi="ＭＳ 明朝" w:hint="eastAsia"/>
          <w:sz w:val="24"/>
          <w:szCs w:val="24"/>
        </w:rPr>
        <w:t>※専任の保育士の配置数は、上記の区分ごとに現に入所している乳幼児数に応じて年齢別に小数点</w:t>
      </w:r>
      <w:r>
        <w:rPr>
          <w:rFonts w:ascii="ＭＳ 明朝" w:hAnsi="ＭＳ 明朝" w:hint="eastAsia"/>
          <w:sz w:val="24"/>
          <w:szCs w:val="24"/>
        </w:rPr>
        <w:t>１</w:t>
      </w:r>
      <w:r w:rsidRPr="000F2515">
        <w:rPr>
          <w:rFonts w:ascii="ＭＳ 明朝" w:hAnsi="ＭＳ 明朝" w:hint="eastAsia"/>
          <w:sz w:val="24"/>
          <w:szCs w:val="24"/>
        </w:rPr>
        <w:t>桁（小数点第</w:t>
      </w:r>
      <w:r>
        <w:rPr>
          <w:rFonts w:ascii="ＭＳ 明朝" w:hAnsi="ＭＳ 明朝" w:hint="eastAsia"/>
          <w:sz w:val="24"/>
          <w:szCs w:val="24"/>
        </w:rPr>
        <w:t>２</w:t>
      </w:r>
      <w:r w:rsidRPr="000F2515">
        <w:rPr>
          <w:rFonts w:ascii="ＭＳ 明朝" w:hAnsi="ＭＳ 明朝" w:hint="eastAsia"/>
          <w:sz w:val="24"/>
          <w:szCs w:val="24"/>
        </w:rPr>
        <w:t>位以下切捨て）目までを算出し、その合計の端数（小数点</w:t>
      </w:r>
      <w:r>
        <w:rPr>
          <w:rFonts w:ascii="ＭＳ 明朝" w:hAnsi="ＭＳ 明朝" w:hint="eastAsia"/>
          <w:sz w:val="24"/>
          <w:szCs w:val="24"/>
        </w:rPr>
        <w:t>１</w:t>
      </w:r>
      <w:r w:rsidRPr="000F2515">
        <w:rPr>
          <w:rFonts w:ascii="ＭＳ 明朝" w:hAnsi="ＭＳ 明朝" w:hint="eastAsia"/>
          <w:sz w:val="24"/>
          <w:szCs w:val="24"/>
        </w:rPr>
        <w:t>桁）を四捨五入した数を満たしており、常時</w:t>
      </w:r>
      <w:r>
        <w:rPr>
          <w:rFonts w:ascii="ＭＳ 明朝" w:hAnsi="ＭＳ 明朝" w:hint="eastAsia"/>
          <w:sz w:val="24"/>
          <w:szCs w:val="24"/>
        </w:rPr>
        <w:t>２</w:t>
      </w:r>
      <w:r w:rsidRPr="000F2515">
        <w:rPr>
          <w:rFonts w:ascii="ＭＳ 明朝" w:hAnsi="ＭＳ 明朝" w:hint="eastAsia"/>
          <w:sz w:val="24"/>
          <w:szCs w:val="24"/>
        </w:rPr>
        <w:t>人以上配置されていることが必要です。</w:t>
      </w: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②医療機関との協力体制</w:t>
      </w:r>
    </w:p>
    <w:p w:rsidR="000F6EDC" w:rsidRPr="000F2515" w:rsidRDefault="000F6EDC" w:rsidP="000F6EDC">
      <w:pPr>
        <w:ind w:left="282" w:hangingChars="104" w:hanging="282"/>
        <w:rPr>
          <w:rFonts w:ascii="ＭＳ 明朝" w:hAnsi="ＭＳ 明朝"/>
          <w:sz w:val="24"/>
          <w:szCs w:val="24"/>
        </w:rPr>
      </w:pPr>
      <w:r w:rsidRPr="000F2515">
        <w:rPr>
          <w:rFonts w:ascii="ＭＳ 明朝" w:hAnsi="ＭＳ 明朝" w:hint="eastAsia"/>
          <w:sz w:val="24"/>
          <w:szCs w:val="24"/>
        </w:rPr>
        <w:t>当該事業所において、緊急の事態に迅速かつ適切に対応できるよう医療機関との協力体制が確保されていることが必要です。</w:t>
      </w:r>
    </w:p>
    <w:p w:rsidR="000F6EDC" w:rsidRPr="000F2515" w:rsidRDefault="000F6EDC" w:rsidP="000F6EDC">
      <w:pPr>
        <w:ind w:left="282" w:hangingChars="104" w:hanging="282"/>
        <w:rPr>
          <w:rFonts w:ascii="ＭＳ 明朝" w:hAnsi="ＭＳ 明朝"/>
          <w:sz w:val="24"/>
          <w:szCs w:val="24"/>
        </w:rPr>
      </w:pPr>
      <w:r w:rsidRPr="000F2515">
        <w:rPr>
          <w:rFonts w:ascii="ＭＳ 明朝" w:hAnsi="ＭＳ 明朝" w:hint="eastAsia"/>
          <w:sz w:val="24"/>
          <w:szCs w:val="24"/>
        </w:rPr>
        <w:t>③専任の看護師の配置</w:t>
      </w:r>
    </w:p>
    <w:p w:rsidR="000F6EDC" w:rsidRPr="000F2515" w:rsidRDefault="000F6EDC" w:rsidP="000F6EDC">
      <w:pPr>
        <w:ind w:left="282" w:hangingChars="104" w:hanging="282"/>
        <w:rPr>
          <w:rFonts w:ascii="ＭＳ 明朝" w:hAnsi="ＭＳ 明朝"/>
          <w:sz w:val="24"/>
          <w:szCs w:val="24"/>
        </w:rPr>
      </w:pPr>
      <w:r w:rsidRPr="000F2515">
        <w:rPr>
          <w:rFonts w:ascii="ＭＳ 明朝" w:hAnsi="ＭＳ 明朝" w:hint="eastAsia"/>
          <w:sz w:val="24"/>
          <w:szCs w:val="24"/>
        </w:rPr>
        <w:t>体調不調児対応型運営を行う場合は、安静室には必ず専任の看護師</w:t>
      </w:r>
      <w:r>
        <w:rPr>
          <w:rFonts w:ascii="ＭＳ 明朝" w:hAnsi="ＭＳ 明朝" w:hint="eastAsia"/>
          <w:sz w:val="24"/>
          <w:szCs w:val="24"/>
        </w:rPr>
        <w:t>１</w:t>
      </w:r>
      <w:r w:rsidRPr="000F2515">
        <w:rPr>
          <w:rFonts w:ascii="ＭＳ 明朝" w:hAnsi="ＭＳ 明朝" w:hint="eastAsia"/>
          <w:sz w:val="24"/>
          <w:szCs w:val="24"/>
        </w:rPr>
        <w:t>人が、配置されていることが必要です。</w:t>
      </w:r>
    </w:p>
    <w:p w:rsidR="000F6EDC" w:rsidRPr="000F2515" w:rsidRDefault="000F6EDC" w:rsidP="000F6EDC">
      <w:pPr>
        <w:rPr>
          <w:rFonts w:ascii="ＭＳ 明朝" w:hAnsi="ＭＳ 明朝" w:cs="Cambria Math"/>
          <w:sz w:val="24"/>
          <w:szCs w:val="24"/>
        </w:rPr>
      </w:pPr>
    </w:p>
    <w:p w:rsidR="000F6EDC" w:rsidRPr="000F2515" w:rsidRDefault="000F6EDC" w:rsidP="000F6EDC">
      <w:pPr>
        <w:rPr>
          <w:rFonts w:ascii="ＭＳ 明朝" w:hAnsi="ＭＳ 明朝"/>
          <w:sz w:val="24"/>
          <w:szCs w:val="24"/>
        </w:rPr>
      </w:pPr>
      <w:r w:rsidRPr="000F2515">
        <w:rPr>
          <w:rFonts w:ascii="ＭＳ 明朝" w:hAnsi="ＭＳ 明朝" w:cs="Cambria Math" w:hint="eastAsia"/>
          <w:sz w:val="24"/>
          <w:szCs w:val="24"/>
        </w:rPr>
        <w:t>（５）</w:t>
      </w:r>
      <w:r w:rsidRPr="000F2515">
        <w:rPr>
          <w:rFonts w:ascii="ＭＳ 明朝" w:hAnsi="ＭＳ 明朝" w:hint="eastAsia"/>
          <w:sz w:val="24"/>
          <w:szCs w:val="24"/>
        </w:rPr>
        <w:t>施設の利用条件等</w:t>
      </w:r>
    </w:p>
    <w:p w:rsidR="000F6EDC" w:rsidRPr="000F2515" w:rsidRDefault="000F6EDC" w:rsidP="000F6EDC">
      <w:pPr>
        <w:ind w:left="157" w:hangingChars="58" w:hanging="157"/>
        <w:rPr>
          <w:rFonts w:ascii="ＭＳ 明朝" w:hAnsi="ＭＳ 明朝"/>
          <w:sz w:val="24"/>
          <w:szCs w:val="24"/>
        </w:rPr>
      </w:pPr>
      <w:r w:rsidRPr="000F2515">
        <w:rPr>
          <w:rFonts w:ascii="ＭＳ 明朝" w:hAnsi="ＭＳ 明朝" w:hint="eastAsia"/>
          <w:sz w:val="24"/>
          <w:szCs w:val="24"/>
        </w:rPr>
        <w:t>・利用者は、原則として、事業主の雇用する従業員（事業主団体は、団体を構成する事業主が雇用する従業員）またはその雇用する従業員以外の雇用保険の被保険者である従業員とします。</w:t>
      </w:r>
    </w:p>
    <w:p w:rsidR="000F6EDC" w:rsidRPr="000F2515" w:rsidRDefault="000F6EDC" w:rsidP="000F6EDC">
      <w:pPr>
        <w:ind w:left="157" w:hangingChars="58" w:hanging="157"/>
        <w:rPr>
          <w:rFonts w:ascii="ＭＳ 明朝" w:hAnsi="ＭＳ 明朝"/>
          <w:sz w:val="24"/>
          <w:szCs w:val="24"/>
        </w:rPr>
      </w:pPr>
      <w:r w:rsidRPr="000F2515">
        <w:rPr>
          <w:rFonts w:ascii="ＭＳ 明朝" w:hAnsi="ＭＳ 明朝" w:cs="Cambria Math" w:hint="eastAsia"/>
          <w:sz w:val="24"/>
          <w:szCs w:val="24"/>
        </w:rPr>
        <w:t>・</w:t>
      </w:r>
      <w:r w:rsidRPr="000F2515">
        <w:rPr>
          <w:rFonts w:ascii="ＭＳ 明朝" w:hAnsi="ＭＳ 明朝" w:hint="eastAsia"/>
          <w:sz w:val="24"/>
          <w:szCs w:val="24"/>
        </w:rPr>
        <w:t>定員の半数以下に限り、上記以外の一般の利用者を認めることは、差し支えありません。ただし、事業主</w:t>
      </w:r>
      <w:r w:rsidRPr="000F2515">
        <w:rPr>
          <w:rFonts w:ascii="ＭＳ 明朝" w:hAnsi="ＭＳ 明朝"/>
          <w:sz w:val="24"/>
          <w:szCs w:val="24"/>
        </w:rPr>
        <w:t xml:space="preserve"> </w:t>
      </w:r>
      <w:r w:rsidRPr="000F2515">
        <w:rPr>
          <w:rFonts w:ascii="ＭＳ 明朝" w:hAnsi="ＭＳ 明朝" w:hint="eastAsia"/>
          <w:sz w:val="24"/>
          <w:szCs w:val="24"/>
        </w:rPr>
        <w:t>の雇用する従業員の利用が</w:t>
      </w:r>
      <w:r>
        <w:rPr>
          <w:rFonts w:ascii="ＭＳ 明朝" w:hAnsi="ＭＳ 明朝" w:hint="eastAsia"/>
          <w:sz w:val="24"/>
          <w:szCs w:val="24"/>
        </w:rPr>
        <w:t>１</w:t>
      </w:r>
      <w:r w:rsidRPr="000F2515">
        <w:rPr>
          <w:rFonts w:ascii="ＭＳ 明朝" w:hAnsi="ＭＳ 明朝" w:hint="eastAsia"/>
          <w:sz w:val="24"/>
          <w:szCs w:val="24"/>
        </w:rPr>
        <w:t>人もいない月の運営費は支給しないものとします。</w:t>
      </w:r>
    </w:p>
    <w:p w:rsidR="000F6EDC" w:rsidRPr="000F2515" w:rsidRDefault="000F6EDC" w:rsidP="000F6EDC">
      <w:pPr>
        <w:ind w:left="157" w:hangingChars="58" w:hanging="157"/>
        <w:rPr>
          <w:rFonts w:ascii="ＭＳ 明朝" w:hAnsi="ＭＳ 明朝"/>
          <w:sz w:val="24"/>
          <w:szCs w:val="24"/>
        </w:rPr>
      </w:pPr>
      <w:r w:rsidRPr="000F2515">
        <w:rPr>
          <w:rFonts w:ascii="ＭＳ 明朝" w:hAnsi="ＭＳ 明朝" w:hint="eastAsia"/>
          <w:sz w:val="24"/>
          <w:szCs w:val="24"/>
        </w:rPr>
        <w:t>・雇用する従業員の利用条件に就業形態、雇用形態、職種等による制限を設けないこととします。</w:t>
      </w:r>
    </w:p>
    <w:p w:rsidR="000F6EDC" w:rsidRPr="000F2515" w:rsidRDefault="000F6EDC" w:rsidP="000F6EDC">
      <w:pPr>
        <w:ind w:left="157" w:hangingChars="58" w:hanging="157"/>
        <w:rPr>
          <w:rFonts w:ascii="ＭＳ 明朝" w:hAnsi="ＭＳ 明朝"/>
          <w:sz w:val="24"/>
          <w:szCs w:val="24"/>
        </w:rPr>
      </w:pPr>
      <w:r w:rsidRPr="000F2515">
        <w:rPr>
          <w:rFonts w:ascii="ＭＳ 明朝" w:hAnsi="ＭＳ 明朝" w:hint="eastAsia"/>
          <w:sz w:val="24"/>
          <w:szCs w:val="24"/>
        </w:rPr>
        <w:t>・</w:t>
      </w:r>
      <w:r>
        <w:rPr>
          <w:rFonts w:ascii="ＭＳ 明朝" w:hAnsi="ＭＳ 明朝"/>
          <w:sz w:val="24"/>
          <w:szCs w:val="24"/>
        </w:rPr>
        <w:t>０</w:t>
      </w:r>
      <w:r w:rsidRPr="000F2515">
        <w:rPr>
          <w:rFonts w:ascii="ＭＳ 明朝" w:hAnsi="ＭＳ 明朝" w:hint="eastAsia"/>
          <w:sz w:val="24"/>
          <w:szCs w:val="24"/>
        </w:rPr>
        <w:t>歳から小学校入学までの子の全部または一部について利用できるものであることとします。</w:t>
      </w:r>
    </w:p>
    <w:p w:rsidR="000F6EDC" w:rsidRPr="000F2515" w:rsidRDefault="000F6EDC" w:rsidP="000F6EDC">
      <w:pPr>
        <w:ind w:left="157" w:hangingChars="58" w:hanging="157"/>
        <w:rPr>
          <w:rFonts w:ascii="ＭＳ 明朝" w:hAnsi="ＭＳ 明朝"/>
          <w:sz w:val="24"/>
          <w:szCs w:val="24"/>
        </w:rPr>
      </w:pPr>
      <w:r w:rsidRPr="000F2515">
        <w:rPr>
          <w:rFonts w:ascii="ＭＳ 明朝" w:hAnsi="ＭＳ 明朝" w:hint="eastAsia"/>
          <w:sz w:val="24"/>
          <w:szCs w:val="24"/>
        </w:rPr>
        <w:lastRenderedPageBreak/>
        <w:t>・保育時間は、利用する従業員の勤務時間を勘案して設定し、利用しやすいものであることします。</w:t>
      </w:r>
    </w:p>
    <w:p w:rsidR="000F6EDC" w:rsidRPr="000F2515" w:rsidRDefault="000F6EDC" w:rsidP="000F6EDC">
      <w:pPr>
        <w:ind w:left="157" w:hangingChars="58" w:hanging="157"/>
        <w:rPr>
          <w:rFonts w:ascii="ＭＳ 明朝" w:hAnsi="ＭＳ 明朝"/>
          <w:sz w:val="24"/>
          <w:szCs w:val="24"/>
        </w:rPr>
      </w:pPr>
      <w:r w:rsidRPr="000F2515">
        <w:rPr>
          <w:rFonts w:ascii="ＭＳ 明朝" w:hAnsi="ＭＳ 明朝" w:hint="eastAsia"/>
          <w:sz w:val="24"/>
          <w:szCs w:val="24"/>
        </w:rPr>
        <w:t>・利用者から保育料を徴収する場合は、保育内容に照らし、地域の他の施設に比べて著しく高額でないこととします。</w:t>
      </w:r>
    </w:p>
    <w:p w:rsidR="000F6EDC" w:rsidRPr="000F2515" w:rsidRDefault="000F6EDC" w:rsidP="000F6EDC">
      <w:pPr>
        <w:rPr>
          <w:rFonts w:ascii="ＭＳ 明朝" w:hAnsi="ＭＳ 明朝"/>
          <w:sz w:val="24"/>
          <w:szCs w:val="24"/>
        </w:rPr>
      </w:pPr>
    </w:p>
    <w:p w:rsidR="000F6EDC" w:rsidRPr="000F2515" w:rsidRDefault="000F6EDC" w:rsidP="000F6EDC">
      <w:pPr>
        <w:rPr>
          <w:rFonts w:ascii="ＭＳ 明朝" w:hAnsi="ＭＳ 明朝"/>
          <w:sz w:val="24"/>
          <w:szCs w:val="24"/>
        </w:rPr>
      </w:pPr>
      <w:r>
        <w:rPr>
          <w:rFonts w:ascii="ＭＳ 明朝" w:hAnsi="ＭＳ 明朝" w:hint="eastAsia"/>
          <w:sz w:val="24"/>
          <w:szCs w:val="24"/>
        </w:rPr>
        <w:t>２．</w:t>
      </w:r>
      <w:r w:rsidRPr="000F2515">
        <w:rPr>
          <w:rFonts w:ascii="ＭＳ 明朝" w:hAnsi="ＭＳ 明朝" w:hint="eastAsia"/>
          <w:sz w:val="24"/>
          <w:szCs w:val="24"/>
        </w:rPr>
        <w:t>助成金を受給できる事業主等の要件</w:t>
      </w:r>
    </w:p>
    <w:p w:rsidR="000F6EDC" w:rsidRPr="000F2515" w:rsidRDefault="000F6EDC" w:rsidP="000F6EDC">
      <w:pPr>
        <w:rPr>
          <w:rFonts w:ascii="ＭＳ 明朝" w:hAnsi="ＭＳ 明朝"/>
          <w:sz w:val="24"/>
          <w:szCs w:val="24"/>
        </w:rPr>
      </w:pPr>
      <w:r w:rsidRPr="000F2515">
        <w:rPr>
          <w:rFonts w:ascii="ＭＳ 明朝" w:hAnsi="ＭＳ 明朝" w:cs="Cambria Math" w:hint="eastAsia"/>
          <w:sz w:val="24"/>
          <w:szCs w:val="24"/>
        </w:rPr>
        <w:t>①</w:t>
      </w:r>
      <w:r w:rsidRPr="000F2515">
        <w:rPr>
          <w:rFonts w:ascii="ＭＳ 明朝" w:hAnsi="ＭＳ 明朝" w:hint="eastAsia"/>
          <w:sz w:val="24"/>
          <w:szCs w:val="24"/>
        </w:rPr>
        <w:t>雇用保険の適用事業の事業主または事業主団体であること</w:t>
      </w:r>
    </w:p>
    <w:p w:rsidR="000F6EDC" w:rsidRPr="000F2515" w:rsidRDefault="000F6EDC" w:rsidP="000F6EDC">
      <w:pPr>
        <w:ind w:left="282" w:hangingChars="104" w:hanging="282"/>
        <w:rPr>
          <w:rFonts w:ascii="ＭＳ 明朝" w:hAnsi="ＭＳ 明朝"/>
          <w:sz w:val="24"/>
          <w:szCs w:val="24"/>
        </w:rPr>
      </w:pPr>
      <w:r w:rsidRPr="000F2515">
        <w:rPr>
          <w:rFonts w:ascii="ＭＳ 明朝" w:hAnsi="ＭＳ 明朝" w:hint="eastAsia"/>
          <w:sz w:val="24"/>
          <w:szCs w:val="24"/>
        </w:rPr>
        <w:t>②平成</w:t>
      </w:r>
      <w:r>
        <w:rPr>
          <w:rFonts w:ascii="ＭＳ 明朝" w:hAnsi="ＭＳ 明朝"/>
          <w:sz w:val="24"/>
          <w:szCs w:val="24"/>
        </w:rPr>
        <w:t>２２</w:t>
      </w:r>
      <w:r w:rsidRPr="000F2515">
        <w:rPr>
          <w:rFonts w:ascii="ＭＳ 明朝" w:hAnsi="ＭＳ 明朝" w:hint="eastAsia"/>
          <w:sz w:val="24"/>
          <w:szCs w:val="24"/>
        </w:rPr>
        <w:t>年</w:t>
      </w:r>
      <w:r>
        <w:rPr>
          <w:rFonts w:ascii="ＭＳ 明朝" w:hAnsi="ＭＳ 明朝"/>
          <w:sz w:val="24"/>
          <w:szCs w:val="24"/>
        </w:rPr>
        <w:t>６</w:t>
      </w:r>
      <w:r w:rsidRPr="000F2515">
        <w:rPr>
          <w:rFonts w:ascii="ＭＳ 明朝" w:hAnsi="ＭＳ 明朝" w:hint="eastAsia"/>
          <w:sz w:val="24"/>
          <w:szCs w:val="24"/>
        </w:rPr>
        <w:t>月</w:t>
      </w:r>
      <w:r>
        <w:rPr>
          <w:rFonts w:ascii="ＭＳ 明朝" w:hAnsi="ＭＳ 明朝"/>
          <w:sz w:val="24"/>
          <w:szCs w:val="24"/>
        </w:rPr>
        <w:t>３０</w:t>
      </w:r>
      <w:r w:rsidRPr="000F2515">
        <w:rPr>
          <w:rFonts w:ascii="ＭＳ 明朝" w:hAnsi="ＭＳ 明朝" w:hint="eastAsia"/>
          <w:sz w:val="24"/>
          <w:szCs w:val="24"/>
        </w:rPr>
        <w:t>日から施行された改正後の育児休業、介護休業等育児または家族介護を行う労働者の福祉に関する法律（平成</w:t>
      </w:r>
      <w:r>
        <w:rPr>
          <w:rFonts w:ascii="ＭＳ 明朝" w:hAnsi="ＭＳ 明朝"/>
          <w:sz w:val="24"/>
          <w:szCs w:val="24"/>
        </w:rPr>
        <w:t>３</w:t>
      </w:r>
      <w:r w:rsidRPr="000F2515">
        <w:rPr>
          <w:rFonts w:ascii="ＭＳ 明朝" w:hAnsi="ＭＳ 明朝" w:hint="eastAsia"/>
          <w:sz w:val="24"/>
          <w:szCs w:val="24"/>
        </w:rPr>
        <w:t>年法律第</w:t>
      </w:r>
      <w:r>
        <w:rPr>
          <w:rFonts w:ascii="ＭＳ 明朝" w:hAnsi="ＭＳ 明朝"/>
          <w:sz w:val="24"/>
          <w:szCs w:val="24"/>
        </w:rPr>
        <w:t>７６</w:t>
      </w:r>
      <w:r w:rsidRPr="000F2515">
        <w:rPr>
          <w:rFonts w:ascii="ＭＳ 明朝" w:hAnsi="ＭＳ 明朝" w:hint="eastAsia"/>
          <w:sz w:val="24"/>
          <w:szCs w:val="24"/>
        </w:rPr>
        <w:t>号。以下「育児・介護休業法」といいます）に基づきに規定する育児休業（第</w:t>
      </w:r>
      <w:r>
        <w:rPr>
          <w:rFonts w:ascii="ＭＳ 明朝" w:hAnsi="ＭＳ 明朝"/>
          <w:sz w:val="24"/>
          <w:szCs w:val="24"/>
        </w:rPr>
        <w:t>２</w:t>
      </w:r>
      <w:r w:rsidRPr="000F2515">
        <w:rPr>
          <w:rFonts w:ascii="ＭＳ 明朝" w:hAnsi="ＭＳ 明朝" w:hint="eastAsia"/>
          <w:sz w:val="24"/>
          <w:szCs w:val="24"/>
        </w:rPr>
        <w:t>条第</w:t>
      </w:r>
      <w:r>
        <w:rPr>
          <w:rFonts w:ascii="ＭＳ 明朝" w:hAnsi="ＭＳ 明朝"/>
          <w:sz w:val="24"/>
          <w:szCs w:val="24"/>
        </w:rPr>
        <w:t>１</w:t>
      </w:r>
      <w:r w:rsidRPr="000F2515">
        <w:rPr>
          <w:rFonts w:ascii="ＭＳ 明朝" w:hAnsi="ＭＳ 明朝" w:hint="eastAsia"/>
          <w:sz w:val="24"/>
          <w:szCs w:val="24"/>
        </w:rPr>
        <w:t>号）、所定外労働の制限（第</w:t>
      </w:r>
      <w:r>
        <w:rPr>
          <w:rFonts w:ascii="ＭＳ 明朝" w:hAnsi="ＭＳ 明朝"/>
          <w:sz w:val="24"/>
          <w:szCs w:val="24"/>
        </w:rPr>
        <w:t>１６</w:t>
      </w:r>
      <w:r w:rsidRPr="000F2515">
        <w:rPr>
          <w:rFonts w:ascii="ＭＳ 明朝" w:hAnsi="ＭＳ 明朝" w:hint="eastAsia"/>
          <w:sz w:val="24"/>
          <w:szCs w:val="24"/>
        </w:rPr>
        <w:t>条の</w:t>
      </w:r>
      <w:r>
        <w:rPr>
          <w:rFonts w:ascii="ＭＳ 明朝" w:hAnsi="ＭＳ 明朝"/>
          <w:sz w:val="24"/>
          <w:szCs w:val="24"/>
        </w:rPr>
        <w:t>８</w:t>
      </w:r>
      <w:r w:rsidRPr="000F2515">
        <w:rPr>
          <w:rFonts w:ascii="ＭＳ 明朝" w:hAnsi="ＭＳ 明朝" w:hint="eastAsia"/>
          <w:sz w:val="24"/>
          <w:szCs w:val="24"/>
        </w:rPr>
        <w:t>第</w:t>
      </w:r>
      <w:r>
        <w:rPr>
          <w:rFonts w:ascii="ＭＳ 明朝" w:hAnsi="ＭＳ 明朝"/>
          <w:sz w:val="24"/>
          <w:szCs w:val="24"/>
        </w:rPr>
        <w:t>１</w:t>
      </w:r>
      <w:r w:rsidRPr="000F2515">
        <w:rPr>
          <w:rFonts w:ascii="ＭＳ 明朝" w:hAnsi="ＭＳ 明朝" w:hint="eastAsia"/>
          <w:sz w:val="24"/>
          <w:szCs w:val="24"/>
        </w:rPr>
        <w:t>項）</w:t>
      </w:r>
      <w:r>
        <w:rPr>
          <w:rFonts w:ascii="ＭＳ 明朝" w:hAnsi="ＭＳ 明朝" w:hint="eastAsia"/>
          <w:sz w:val="24"/>
          <w:szCs w:val="24"/>
        </w:rPr>
        <w:t>および</w:t>
      </w:r>
      <w:r w:rsidRPr="000F2515">
        <w:rPr>
          <w:rFonts w:ascii="ＭＳ 明朝" w:hAnsi="ＭＳ 明朝" w:hint="eastAsia"/>
          <w:sz w:val="24"/>
          <w:szCs w:val="24"/>
        </w:rPr>
        <w:t>所定労働時間の短縮措置（第</w:t>
      </w:r>
      <w:r>
        <w:rPr>
          <w:rFonts w:ascii="ＭＳ 明朝" w:hAnsi="ＭＳ 明朝"/>
          <w:sz w:val="24"/>
          <w:szCs w:val="24"/>
        </w:rPr>
        <w:t>２３</w:t>
      </w:r>
      <w:r w:rsidRPr="000F2515">
        <w:rPr>
          <w:rFonts w:ascii="ＭＳ 明朝" w:hAnsi="ＭＳ 明朝" w:hint="eastAsia"/>
          <w:sz w:val="24"/>
          <w:szCs w:val="24"/>
        </w:rPr>
        <w:t>条第</w:t>
      </w:r>
      <w:r>
        <w:rPr>
          <w:rFonts w:ascii="ＭＳ 明朝" w:hAnsi="ＭＳ 明朝"/>
          <w:sz w:val="24"/>
          <w:szCs w:val="24"/>
        </w:rPr>
        <w:t>１</w:t>
      </w:r>
      <w:r w:rsidRPr="000F2515">
        <w:rPr>
          <w:rFonts w:ascii="ＭＳ 明朝" w:hAnsi="ＭＳ 明朝" w:hint="eastAsia"/>
          <w:sz w:val="24"/>
          <w:szCs w:val="24"/>
        </w:rPr>
        <w:t>項）について、労働協約または就業規則に定め、実施していること</w:t>
      </w:r>
    </w:p>
    <w:p w:rsidR="000F6EDC" w:rsidRPr="000F2515" w:rsidRDefault="000F6EDC" w:rsidP="000F6EDC">
      <w:pPr>
        <w:ind w:left="282" w:hangingChars="104" w:hanging="282"/>
        <w:rPr>
          <w:rFonts w:ascii="ＭＳ 明朝" w:hAnsi="ＭＳ 明朝"/>
          <w:sz w:val="24"/>
          <w:szCs w:val="24"/>
        </w:rPr>
      </w:pPr>
      <w:r w:rsidRPr="000F2515">
        <w:rPr>
          <w:rFonts w:ascii="ＭＳ 明朝" w:hAnsi="ＭＳ 明朝" w:hint="eastAsia"/>
          <w:sz w:val="24"/>
          <w:szCs w:val="24"/>
        </w:rPr>
        <w:t>③次世代育成支援対策推進法（平成</w:t>
      </w:r>
      <w:r>
        <w:rPr>
          <w:rFonts w:ascii="ＭＳ 明朝" w:hAnsi="ＭＳ 明朝"/>
          <w:sz w:val="24"/>
          <w:szCs w:val="24"/>
        </w:rPr>
        <w:t>１５</w:t>
      </w:r>
      <w:r w:rsidRPr="000F2515">
        <w:rPr>
          <w:rFonts w:ascii="ＭＳ 明朝" w:hAnsi="ＭＳ 明朝" w:hint="eastAsia"/>
          <w:sz w:val="24"/>
          <w:szCs w:val="24"/>
        </w:rPr>
        <w:t>年法律第</w:t>
      </w:r>
      <w:r>
        <w:rPr>
          <w:rFonts w:ascii="ＭＳ 明朝" w:hAnsi="ＭＳ 明朝"/>
          <w:sz w:val="24"/>
          <w:szCs w:val="24"/>
        </w:rPr>
        <w:t>１２０</w:t>
      </w:r>
      <w:r w:rsidRPr="000F2515">
        <w:rPr>
          <w:rFonts w:ascii="ＭＳ 明朝" w:hAnsi="ＭＳ 明朝" w:hint="eastAsia"/>
          <w:sz w:val="24"/>
          <w:szCs w:val="24"/>
        </w:rPr>
        <w:t>号）第</w:t>
      </w:r>
      <w:r>
        <w:rPr>
          <w:rFonts w:ascii="ＭＳ 明朝" w:hAnsi="ＭＳ 明朝"/>
          <w:sz w:val="24"/>
          <w:szCs w:val="24"/>
        </w:rPr>
        <w:t>１２</w:t>
      </w:r>
      <w:r w:rsidRPr="000F2515">
        <w:rPr>
          <w:rFonts w:ascii="ＭＳ 明朝" w:hAnsi="ＭＳ 明朝" w:hint="eastAsia"/>
          <w:sz w:val="24"/>
          <w:szCs w:val="24"/>
        </w:rPr>
        <w:t>条に基づく一般事業主行動計画を、策定・届出、公表</w:t>
      </w:r>
      <w:r>
        <w:rPr>
          <w:rFonts w:ascii="ＭＳ 明朝" w:hAnsi="ＭＳ 明朝" w:hint="eastAsia"/>
          <w:sz w:val="24"/>
          <w:szCs w:val="24"/>
        </w:rPr>
        <w:t>および</w:t>
      </w:r>
      <w:r w:rsidRPr="000F2515">
        <w:rPr>
          <w:rFonts w:ascii="ＭＳ 明朝" w:hAnsi="ＭＳ 明朝" w:hint="eastAsia"/>
          <w:sz w:val="24"/>
          <w:szCs w:val="24"/>
        </w:rPr>
        <w:t>従業員への周知を行っていること</w:t>
      </w:r>
    </w:p>
    <w:p w:rsidR="000F6EDC" w:rsidRPr="000F2515" w:rsidRDefault="000F6EDC" w:rsidP="000F6EDC">
      <w:pPr>
        <w:ind w:left="282" w:hangingChars="104" w:hanging="282"/>
        <w:rPr>
          <w:rFonts w:ascii="ＭＳ 明朝" w:hAnsi="ＭＳ 明朝"/>
          <w:sz w:val="24"/>
          <w:szCs w:val="24"/>
        </w:rPr>
      </w:pPr>
      <w:r w:rsidRPr="000F2515">
        <w:rPr>
          <w:rFonts w:ascii="ＭＳ 明朝" w:hAnsi="ＭＳ 明朝" w:hint="eastAsia"/>
          <w:sz w:val="24"/>
          <w:szCs w:val="24"/>
        </w:rPr>
        <w:t>※事業所内保育施設は、児童福祉法の認可外保育施設であるため、その運営や保育内容等は都道府県等の指導の対象となります。</w:t>
      </w:r>
    </w:p>
    <w:p w:rsidR="000F6EDC" w:rsidRPr="000F2515" w:rsidRDefault="000F6EDC" w:rsidP="000F6EDC">
      <w:pPr>
        <w:ind w:left="271" w:hangingChars="100" w:hanging="271"/>
        <w:rPr>
          <w:rFonts w:ascii="ＭＳ 明朝" w:hAnsi="ＭＳ 明朝"/>
          <w:sz w:val="24"/>
          <w:szCs w:val="24"/>
        </w:rPr>
      </w:pPr>
      <w:r w:rsidRPr="000F2515">
        <w:rPr>
          <w:rFonts w:ascii="ＭＳ 明朝" w:hAnsi="ＭＳ 明朝" w:hint="eastAsia"/>
          <w:sz w:val="24"/>
          <w:szCs w:val="24"/>
        </w:rPr>
        <w:t>※助成金の対象となる費用は、上記のそれぞれについて、事業所内保育施設に係る部分に限ります。</w:t>
      </w:r>
    </w:p>
    <w:p w:rsidR="000F6EDC" w:rsidRPr="000F2515" w:rsidRDefault="000F6EDC" w:rsidP="000F6EDC">
      <w:pPr>
        <w:ind w:left="271" w:hangingChars="100" w:hanging="271"/>
        <w:rPr>
          <w:rFonts w:ascii="ＭＳ 明朝" w:hAnsi="ＭＳ 明朝"/>
          <w:sz w:val="24"/>
          <w:szCs w:val="24"/>
        </w:rPr>
      </w:pPr>
      <w:r w:rsidRPr="000F2515">
        <w:rPr>
          <w:rFonts w:ascii="ＭＳ 明朝" w:hAnsi="ＭＳ 明朝" w:hint="eastAsia"/>
          <w:sz w:val="24"/>
          <w:szCs w:val="24"/>
        </w:rPr>
        <w:t>※助成金の対象となる施設は、それぞれ１事業主または事業主団体につき１施設に限ります。</w:t>
      </w:r>
    </w:p>
    <w:p w:rsidR="000F6EDC" w:rsidRPr="000F2515" w:rsidRDefault="000F6EDC" w:rsidP="000F6EDC">
      <w:pPr>
        <w:ind w:left="271" w:hangingChars="100" w:hanging="271"/>
        <w:rPr>
          <w:rFonts w:ascii="ＭＳ 明朝" w:hAnsi="ＭＳ 明朝"/>
          <w:sz w:val="24"/>
          <w:szCs w:val="24"/>
        </w:rPr>
      </w:pPr>
      <w:r w:rsidRPr="000F2515">
        <w:rPr>
          <w:rFonts w:ascii="ＭＳ 明朝" w:hAnsi="ＭＳ 明朝" w:hint="eastAsia"/>
          <w:sz w:val="24"/>
          <w:szCs w:val="24"/>
        </w:rPr>
        <w:t>※運営期間が１年に満たない場合は、上表の額を月割・日割した額が助成限度額となります。</w:t>
      </w:r>
    </w:p>
    <w:p w:rsidR="000F6EDC" w:rsidRPr="000F2515" w:rsidRDefault="000F6EDC" w:rsidP="000F6EDC">
      <w:pPr>
        <w:ind w:left="271" w:hangingChars="100" w:hanging="271"/>
        <w:rPr>
          <w:rFonts w:ascii="ＭＳ 明朝" w:hAnsi="ＭＳ 明朝"/>
          <w:sz w:val="24"/>
          <w:szCs w:val="24"/>
        </w:rPr>
      </w:pPr>
      <w:r w:rsidRPr="000F2515">
        <w:rPr>
          <w:rFonts w:ascii="ＭＳ 明朝" w:hAnsi="ＭＳ 明朝" w:hint="eastAsia"/>
          <w:sz w:val="24"/>
          <w:szCs w:val="24"/>
        </w:rPr>
        <w:t>※時間延長型</w:t>
      </w:r>
      <w:r>
        <w:rPr>
          <w:rFonts w:ascii="ＭＳ 明朝" w:hAnsi="ＭＳ 明朝" w:hint="eastAsia"/>
          <w:sz w:val="24"/>
          <w:szCs w:val="24"/>
        </w:rPr>
        <w:t>および</w:t>
      </w:r>
      <w:r w:rsidRPr="000F2515">
        <w:rPr>
          <w:rFonts w:ascii="ＭＳ 明朝" w:hAnsi="ＭＳ 明朝" w:hint="eastAsia"/>
          <w:sz w:val="24"/>
          <w:szCs w:val="24"/>
        </w:rPr>
        <w:t>深夜延長型の助成限度額は、延長時間数または深夜時間数により上表の額より低くなる場合があります。</w:t>
      </w:r>
    </w:p>
    <w:p w:rsidR="000F6EDC" w:rsidRPr="000F2515" w:rsidRDefault="000F6EDC" w:rsidP="000F6EDC">
      <w:pPr>
        <w:rPr>
          <w:rFonts w:ascii="ＭＳ 明朝" w:hAnsi="ＭＳ 明朝"/>
          <w:sz w:val="24"/>
          <w:szCs w:val="24"/>
        </w:rPr>
      </w:pPr>
    </w:p>
    <w:p w:rsidR="000F6EDC" w:rsidRDefault="000F6EDC" w:rsidP="000F6EDC">
      <w:pPr>
        <w:rPr>
          <w:rFonts w:ascii="ＭＳ 明朝" w:hAnsi="ＭＳ 明朝"/>
          <w:sz w:val="24"/>
          <w:szCs w:val="24"/>
        </w:rPr>
      </w:pPr>
      <w:r w:rsidRPr="000F2515">
        <w:rPr>
          <w:rFonts w:ascii="ＭＳ 明朝" w:hAnsi="ＭＳ 明朝" w:hint="eastAsia"/>
          <w:sz w:val="24"/>
          <w:szCs w:val="24"/>
        </w:rPr>
        <w:t>（１）助成の対象となる設置の種類</w:t>
      </w:r>
    </w:p>
    <w:p w:rsidR="000F6EDC" w:rsidRPr="000F2515" w:rsidRDefault="000F6EDC" w:rsidP="000F6EDC">
      <w:pPr>
        <w:rPr>
          <w:rFonts w:ascii="ＭＳ 明朝" w:hAnsi="ＭＳ 明朝"/>
          <w:sz w:val="24"/>
          <w:szCs w:val="24"/>
        </w:rPr>
      </w:pPr>
      <w:r>
        <w:rPr>
          <w:rFonts w:ascii="ＭＳ 明朝" w:hAnsi="ＭＳ 明朝" w:hint="eastAsia"/>
          <w:sz w:val="24"/>
          <w:szCs w:val="24"/>
        </w:rPr>
        <w:t xml:space="preserve">　</w:t>
      </w:r>
      <w:r w:rsidRPr="000F2515">
        <w:rPr>
          <w:rFonts w:ascii="ＭＳ 明朝" w:hAnsi="ＭＳ 明朝" w:hint="eastAsia"/>
          <w:sz w:val="24"/>
          <w:szCs w:val="24"/>
        </w:rPr>
        <w:t>①新築、②購入、③既存の所有建物の増改築、④購入した既存建物の増改築、⑤賃借した建物の増改築が対象となります。</w:t>
      </w:r>
    </w:p>
    <w:p w:rsidR="000F6EDC" w:rsidRPr="000F2515" w:rsidRDefault="000F6EDC" w:rsidP="000F6EDC">
      <w:pPr>
        <w:rPr>
          <w:rFonts w:ascii="ＭＳ 明朝" w:hAnsi="ＭＳ 明朝"/>
          <w:sz w:val="24"/>
          <w:szCs w:val="24"/>
        </w:rPr>
      </w:pP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（２）助成の対象となる費用</w:t>
      </w: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 xml:space="preserve">　事業所内保育施設の設置に要した費用のうち、新築・増改築の場合は建築工事費、設備工事費、外構工事費</w:t>
      </w:r>
      <w:r>
        <w:rPr>
          <w:rFonts w:ascii="ＭＳ 明朝" w:hAnsi="ＭＳ 明朝" w:hint="eastAsia"/>
          <w:sz w:val="24"/>
          <w:szCs w:val="24"/>
        </w:rPr>
        <w:t>および</w:t>
      </w:r>
      <w:r w:rsidRPr="000F2515">
        <w:rPr>
          <w:rFonts w:ascii="ＭＳ 明朝" w:hAnsi="ＭＳ 明朝" w:hint="eastAsia"/>
          <w:sz w:val="24"/>
          <w:szCs w:val="24"/>
        </w:rPr>
        <w:t>設計監理料が、購入の場合は購入費が対象となります。また、支給対象額の算定は、事業所内保育施設の建設に係る専門的・</w:t>
      </w:r>
      <w:r w:rsidRPr="000F2515">
        <w:rPr>
          <w:rFonts w:ascii="ＭＳ 明朝" w:hAnsi="ＭＳ 明朝" w:hint="eastAsia"/>
          <w:sz w:val="24"/>
          <w:szCs w:val="24"/>
        </w:rPr>
        <w:lastRenderedPageBreak/>
        <w:t>技術的知識を有する者の審査を経て決定されます。</w:t>
      </w:r>
    </w:p>
    <w:p w:rsidR="000F6EDC" w:rsidRPr="000F2515" w:rsidRDefault="000F6EDC" w:rsidP="000F6EDC">
      <w:pPr>
        <w:rPr>
          <w:rFonts w:ascii="ＭＳ 明朝" w:hAnsi="ＭＳ 明朝"/>
          <w:sz w:val="24"/>
          <w:szCs w:val="24"/>
        </w:rPr>
      </w:pP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（３）助成の対象とならない費用</w:t>
      </w: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 xml:space="preserve">　土地の取得に要した費用、土地</w:t>
      </w:r>
      <w:r>
        <w:rPr>
          <w:rFonts w:ascii="ＭＳ 明朝" w:hAnsi="ＭＳ 明朝" w:hint="eastAsia"/>
          <w:sz w:val="24"/>
          <w:szCs w:val="24"/>
        </w:rPr>
        <w:t>および</w:t>
      </w:r>
      <w:r w:rsidRPr="000F2515">
        <w:rPr>
          <w:rFonts w:ascii="ＭＳ 明朝" w:hAnsi="ＭＳ 明朝" w:hint="eastAsia"/>
          <w:sz w:val="24"/>
          <w:szCs w:val="24"/>
        </w:rPr>
        <w:t>建物の賃借に要した費用、整地のための費用、既存の建物の取り壊しまたは内装部分の取り壊しに要した費用、備品費は対象となりません。</w:t>
      </w: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 xml:space="preserve">　過去に設置費または増築費を受給した施設については、運営開始または運営再開後、５年を経過するまでは、増築費の助成対象にはなりません。なお、増築または建</w:t>
      </w:r>
      <w:r>
        <w:rPr>
          <w:rFonts w:ascii="ＭＳ 明朝" w:hAnsi="ＭＳ 明朝" w:hint="eastAsia"/>
          <w:sz w:val="24"/>
          <w:szCs w:val="24"/>
        </w:rPr>
        <w:t>て</w:t>
      </w:r>
      <w:r w:rsidRPr="000F2515">
        <w:rPr>
          <w:rFonts w:ascii="ＭＳ 明朝" w:hAnsi="ＭＳ 明朝" w:hint="eastAsia"/>
          <w:sz w:val="24"/>
          <w:szCs w:val="24"/>
        </w:rPr>
        <w:t>替え後の新たな運営費の助成は行いませんが、現に運営費の助成を受けている場合または受けていた場合には</w:t>
      </w:r>
      <w:r>
        <w:rPr>
          <w:rFonts w:ascii="ＭＳ 明朝" w:hAnsi="ＭＳ 明朝" w:hint="eastAsia"/>
          <w:sz w:val="24"/>
          <w:szCs w:val="24"/>
        </w:rPr>
        <w:t>１０</w:t>
      </w:r>
      <w:r w:rsidRPr="000F2515">
        <w:rPr>
          <w:rFonts w:ascii="ＭＳ 明朝" w:hAnsi="ＭＳ 明朝" w:hint="eastAsia"/>
          <w:sz w:val="24"/>
          <w:szCs w:val="24"/>
        </w:rPr>
        <w:t>年間支給対象となります。</w:t>
      </w:r>
    </w:p>
    <w:p w:rsidR="000F6EDC" w:rsidRPr="000F2515" w:rsidRDefault="000F6EDC" w:rsidP="000F6EDC">
      <w:pPr>
        <w:rPr>
          <w:rFonts w:ascii="ＭＳ 明朝" w:hAnsi="ＭＳ 明朝"/>
          <w:sz w:val="24"/>
          <w:szCs w:val="24"/>
        </w:rPr>
      </w:pPr>
    </w:p>
    <w:p w:rsidR="000F6EDC" w:rsidRPr="000F2515" w:rsidRDefault="000F6EDC" w:rsidP="000F6EDC">
      <w:pPr>
        <w:rPr>
          <w:rFonts w:ascii="ＭＳ 明朝" w:hAnsi="ＭＳ 明朝"/>
          <w:sz w:val="24"/>
          <w:szCs w:val="24"/>
        </w:rPr>
      </w:pPr>
      <w:r>
        <w:rPr>
          <w:rFonts w:ascii="ＭＳ 明朝" w:hAnsi="ＭＳ 明朝" w:hint="eastAsia"/>
          <w:sz w:val="24"/>
          <w:szCs w:val="24"/>
        </w:rPr>
        <w:t>（４）</w:t>
      </w:r>
      <w:r w:rsidRPr="000F2515">
        <w:rPr>
          <w:rFonts w:ascii="ＭＳ 明朝" w:hAnsi="ＭＳ 明朝" w:hint="eastAsia"/>
          <w:sz w:val="24"/>
          <w:szCs w:val="24"/>
        </w:rPr>
        <w:t>助成の対象となる増築または</w:t>
      </w:r>
      <w:r>
        <w:rPr>
          <w:rFonts w:ascii="ＭＳ 明朝" w:hAnsi="ＭＳ 明朝" w:hint="eastAsia"/>
          <w:sz w:val="24"/>
          <w:szCs w:val="24"/>
        </w:rPr>
        <w:t>建て替え</w:t>
      </w:r>
      <w:r w:rsidRPr="000F2515">
        <w:rPr>
          <w:rFonts w:ascii="ＭＳ 明朝" w:hAnsi="ＭＳ 明朝" w:hint="eastAsia"/>
          <w:sz w:val="24"/>
          <w:szCs w:val="24"/>
        </w:rPr>
        <w:t>の内容</w:t>
      </w:r>
    </w:p>
    <w:p w:rsidR="000F6EDC" w:rsidRPr="000F2515" w:rsidRDefault="000F6EDC" w:rsidP="000F6EDC">
      <w:pPr>
        <w:rPr>
          <w:rFonts w:ascii="ＭＳ 明朝" w:hAnsi="ＭＳ 明朝"/>
          <w:sz w:val="24"/>
          <w:szCs w:val="24"/>
        </w:rPr>
      </w:pPr>
      <w:r>
        <w:rPr>
          <w:rFonts w:ascii="ＭＳ 明朝" w:hAnsi="ＭＳ 明朝" w:hint="eastAsia"/>
          <w:sz w:val="24"/>
          <w:szCs w:val="24"/>
        </w:rPr>
        <w:t>①</w:t>
      </w:r>
      <w:r w:rsidRPr="000F2515">
        <w:rPr>
          <w:rFonts w:ascii="ＭＳ 明朝" w:hAnsi="ＭＳ 明朝" w:hint="eastAsia"/>
          <w:sz w:val="24"/>
          <w:szCs w:val="24"/>
        </w:rPr>
        <w:t>５人以上の定員増かつ</w:t>
      </w:r>
      <w:r>
        <w:rPr>
          <w:rFonts w:ascii="ＭＳ 明朝" w:hAnsi="ＭＳ 明朝" w:hint="eastAsia"/>
          <w:sz w:val="24"/>
          <w:szCs w:val="24"/>
        </w:rPr>
        <w:t>３５</w:t>
      </w:r>
      <w:r w:rsidRPr="000F2515">
        <w:rPr>
          <w:rFonts w:ascii="ＭＳ 明朝" w:hAnsi="ＭＳ 明朝" w:hint="eastAsia"/>
          <w:sz w:val="24"/>
          <w:szCs w:val="24"/>
        </w:rPr>
        <w:t>㎡以上の面積増となる増築。安静室を設ける増築は、利用定員２人以上かつ面積</w:t>
      </w:r>
      <w:r>
        <w:rPr>
          <w:rFonts w:ascii="ＭＳ 明朝" w:hAnsi="ＭＳ 明朝" w:hint="eastAsia"/>
          <w:sz w:val="24"/>
          <w:szCs w:val="24"/>
        </w:rPr>
        <w:t>３</w:t>
      </w:r>
      <w:r w:rsidRPr="000F2515">
        <w:rPr>
          <w:rFonts w:ascii="ＭＳ 明朝" w:hAnsi="ＭＳ 明朝" w:hint="eastAsia"/>
          <w:sz w:val="24"/>
          <w:szCs w:val="24"/>
        </w:rPr>
        <w:t>.</w:t>
      </w:r>
      <w:r>
        <w:rPr>
          <w:rFonts w:ascii="ＭＳ 明朝" w:hAnsi="ＭＳ 明朝" w:hint="eastAsia"/>
          <w:sz w:val="24"/>
          <w:szCs w:val="24"/>
        </w:rPr>
        <w:t>９６</w:t>
      </w:r>
      <w:r w:rsidRPr="000F2515">
        <w:rPr>
          <w:rFonts w:ascii="ＭＳ 明朝" w:hAnsi="ＭＳ 明朝" w:hint="eastAsia"/>
          <w:sz w:val="24"/>
          <w:szCs w:val="24"/>
        </w:rPr>
        <w:t>㎡以上（１人当たり</w:t>
      </w:r>
      <w:r>
        <w:rPr>
          <w:rFonts w:ascii="ＭＳ 明朝" w:hAnsi="ＭＳ 明朝" w:hint="eastAsia"/>
          <w:sz w:val="24"/>
          <w:szCs w:val="24"/>
        </w:rPr>
        <w:t>１</w:t>
      </w:r>
      <w:r w:rsidRPr="000F2515">
        <w:rPr>
          <w:rFonts w:ascii="ＭＳ 明朝" w:hAnsi="ＭＳ 明朝" w:hint="eastAsia"/>
          <w:sz w:val="24"/>
          <w:szCs w:val="24"/>
        </w:rPr>
        <w:t>.</w:t>
      </w:r>
      <w:r>
        <w:rPr>
          <w:rFonts w:ascii="ＭＳ 明朝" w:hAnsi="ＭＳ 明朝" w:hint="eastAsia"/>
          <w:sz w:val="24"/>
          <w:szCs w:val="24"/>
        </w:rPr>
        <w:t>９８</w:t>
      </w:r>
      <w:r w:rsidRPr="000F2515">
        <w:rPr>
          <w:rFonts w:ascii="ＭＳ 明朝" w:hAnsi="ＭＳ 明朝" w:hint="eastAsia"/>
          <w:sz w:val="24"/>
          <w:szCs w:val="24"/>
        </w:rPr>
        <w:t>㎡以上）の安静室であること。（安静室の増築については総面積の増加は要件ではありません。）</w:t>
      </w:r>
    </w:p>
    <w:p w:rsidR="000F6EDC" w:rsidRPr="000F2515" w:rsidRDefault="000F6EDC" w:rsidP="000F6EDC">
      <w:pPr>
        <w:ind w:left="317" w:hangingChars="117" w:hanging="317"/>
        <w:rPr>
          <w:rFonts w:ascii="ＭＳ 明朝" w:hAnsi="ＭＳ 明朝"/>
          <w:sz w:val="24"/>
          <w:szCs w:val="24"/>
        </w:rPr>
      </w:pPr>
      <w:r w:rsidRPr="000F2515">
        <w:rPr>
          <w:rFonts w:ascii="ＭＳ 明朝" w:hAnsi="ＭＳ 明朝" w:hint="eastAsia"/>
          <w:sz w:val="24"/>
          <w:szCs w:val="24"/>
        </w:rPr>
        <w:t>※増築施設は、増築前後ともに「</w:t>
      </w:r>
      <w:r>
        <w:rPr>
          <w:rFonts w:ascii="ＭＳ 明朝" w:hAnsi="ＭＳ 明朝" w:hint="eastAsia"/>
          <w:sz w:val="24"/>
          <w:szCs w:val="24"/>
        </w:rPr>
        <w:t>（１）</w:t>
      </w:r>
      <w:r w:rsidRPr="000F2515">
        <w:rPr>
          <w:rFonts w:ascii="ＭＳ 明朝" w:hAnsi="ＭＳ 明朝" w:hint="eastAsia"/>
          <w:sz w:val="24"/>
          <w:szCs w:val="24"/>
        </w:rPr>
        <w:t>助成金の対象となる事業所内保育施設」の要件を満たしていることが必要です。</w:t>
      </w:r>
    </w:p>
    <w:p w:rsidR="000F6EDC" w:rsidRPr="000F2515" w:rsidRDefault="000F6EDC" w:rsidP="000F6EDC">
      <w:pPr>
        <w:rPr>
          <w:rFonts w:ascii="ＭＳ 明朝" w:hAnsi="ＭＳ 明朝"/>
          <w:sz w:val="24"/>
          <w:szCs w:val="24"/>
        </w:rPr>
      </w:pPr>
      <w:r>
        <w:rPr>
          <w:rFonts w:ascii="ＭＳ 明朝" w:hAnsi="ＭＳ 明朝" w:hint="eastAsia"/>
          <w:sz w:val="24"/>
          <w:szCs w:val="24"/>
        </w:rPr>
        <w:t>②</w:t>
      </w:r>
      <w:r w:rsidRPr="000F2515">
        <w:rPr>
          <w:rFonts w:ascii="ＭＳ 明朝" w:hAnsi="ＭＳ 明朝" w:hint="eastAsia"/>
          <w:sz w:val="24"/>
          <w:szCs w:val="24"/>
        </w:rPr>
        <w:t>５人以上の定員増かつ</w:t>
      </w:r>
      <w:r>
        <w:rPr>
          <w:rFonts w:ascii="ＭＳ 明朝" w:hAnsi="ＭＳ 明朝" w:hint="eastAsia"/>
          <w:sz w:val="24"/>
          <w:szCs w:val="24"/>
        </w:rPr>
        <w:t>３５</w:t>
      </w:r>
      <w:r w:rsidRPr="000F2515">
        <w:rPr>
          <w:rFonts w:ascii="ＭＳ 明朝" w:hAnsi="ＭＳ 明朝" w:hint="eastAsia"/>
          <w:sz w:val="24"/>
          <w:szCs w:val="24"/>
        </w:rPr>
        <w:t>㎡以上の面積増となる</w:t>
      </w:r>
      <w:r>
        <w:rPr>
          <w:rFonts w:ascii="ＭＳ 明朝" w:hAnsi="ＭＳ 明朝" w:hint="eastAsia"/>
          <w:sz w:val="24"/>
          <w:szCs w:val="24"/>
        </w:rPr>
        <w:t>建て替え</w:t>
      </w:r>
    </w:p>
    <w:p w:rsidR="000F6EDC" w:rsidRPr="000F2515" w:rsidRDefault="000F6EDC" w:rsidP="000F6EDC">
      <w:pPr>
        <w:ind w:left="317" w:hangingChars="117" w:hanging="317"/>
        <w:rPr>
          <w:rFonts w:ascii="ＭＳ 明朝" w:hAnsi="ＭＳ 明朝"/>
          <w:sz w:val="24"/>
          <w:szCs w:val="24"/>
        </w:rPr>
      </w:pPr>
      <w:r w:rsidRPr="000F2515">
        <w:rPr>
          <w:rFonts w:ascii="ＭＳ 明朝" w:hAnsi="ＭＳ 明朝" w:hint="eastAsia"/>
          <w:sz w:val="24"/>
          <w:szCs w:val="24"/>
        </w:rPr>
        <w:t>※「</w:t>
      </w:r>
      <w:r>
        <w:rPr>
          <w:rFonts w:ascii="ＭＳ 明朝" w:hAnsi="ＭＳ 明朝" w:hint="eastAsia"/>
          <w:sz w:val="24"/>
          <w:szCs w:val="24"/>
        </w:rPr>
        <w:t>建て替え</w:t>
      </w:r>
      <w:r w:rsidRPr="000F2515">
        <w:rPr>
          <w:rFonts w:ascii="ＭＳ 明朝" w:hAnsi="ＭＳ 明朝" w:hint="eastAsia"/>
          <w:sz w:val="24"/>
          <w:szCs w:val="24"/>
        </w:rPr>
        <w:t>」とは、既存の事業所内保育施設と同じ事業所の従業員を利用者として、新たに事業所内保育施設を設置し、既存の事業所内保育施設の用途を廃止することをいいます。</w:t>
      </w:r>
      <w:r>
        <w:rPr>
          <w:rFonts w:ascii="ＭＳ 明朝" w:hAnsi="ＭＳ 明朝" w:hint="eastAsia"/>
          <w:sz w:val="24"/>
          <w:szCs w:val="24"/>
        </w:rPr>
        <w:t>建て替え</w:t>
      </w:r>
      <w:r w:rsidRPr="000F2515">
        <w:rPr>
          <w:rFonts w:ascii="ＭＳ 明朝" w:hAnsi="ＭＳ 明朝" w:hint="eastAsia"/>
          <w:sz w:val="24"/>
          <w:szCs w:val="24"/>
        </w:rPr>
        <w:t>の対象となる施設は、</w:t>
      </w:r>
      <w:r>
        <w:rPr>
          <w:rFonts w:ascii="ＭＳ 明朝" w:hAnsi="ＭＳ 明朝" w:hint="eastAsia"/>
          <w:sz w:val="24"/>
          <w:szCs w:val="24"/>
        </w:rPr>
        <w:t>建て替え</w:t>
      </w:r>
      <w:r w:rsidRPr="000F2515">
        <w:rPr>
          <w:rFonts w:ascii="ＭＳ 明朝" w:hAnsi="ＭＳ 明朝" w:hint="eastAsia"/>
          <w:sz w:val="24"/>
          <w:szCs w:val="24"/>
        </w:rPr>
        <w:t>前後ともに「（</w:t>
      </w:r>
      <w:r>
        <w:rPr>
          <w:rFonts w:ascii="ＭＳ 明朝" w:hAnsi="ＭＳ 明朝" w:hint="eastAsia"/>
          <w:sz w:val="24"/>
          <w:szCs w:val="24"/>
        </w:rPr>
        <w:t>１</w:t>
      </w:r>
      <w:r w:rsidRPr="000F2515">
        <w:rPr>
          <w:rFonts w:ascii="ＭＳ 明朝" w:hAnsi="ＭＳ 明朝" w:hint="eastAsia"/>
          <w:sz w:val="24"/>
          <w:szCs w:val="24"/>
        </w:rPr>
        <w:t>）助成金の対象となる事業所内保育施設」の要件を満たしていることが必要です。</w:t>
      </w:r>
    </w:p>
    <w:p w:rsidR="000F6EDC" w:rsidRPr="000F2515" w:rsidRDefault="000F6EDC" w:rsidP="000F6EDC">
      <w:pPr>
        <w:ind w:left="1" w:hanging="1"/>
        <w:rPr>
          <w:rFonts w:ascii="ＭＳ 明朝" w:hAnsi="ＭＳ 明朝"/>
          <w:sz w:val="24"/>
          <w:szCs w:val="24"/>
        </w:rPr>
      </w:pPr>
      <w:r>
        <w:rPr>
          <w:rFonts w:ascii="ＭＳ 明朝" w:hAnsi="ＭＳ 明朝" w:hint="eastAsia"/>
          <w:sz w:val="24"/>
          <w:szCs w:val="24"/>
        </w:rPr>
        <w:t>③</w:t>
      </w:r>
      <w:r w:rsidRPr="000F2515">
        <w:rPr>
          <w:rFonts w:ascii="ＭＳ 明朝" w:hAnsi="ＭＳ 明朝" w:hint="eastAsia"/>
          <w:sz w:val="24"/>
          <w:szCs w:val="24"/>
        </w:rPr>
        <w:t>「（</w:t>
      </w:r>
      <w:r>
        <w:rPr>
          <w:rFonts w:ascii="ＭＳ 明朝" w:hAnsi="ＭＳ 明朝" w:hint="eastAsia"/>
          <w:sz w:val="24"/>
          <w:szCs w:val="24"/>
        </w:rPr>
        <w:t>１</w:t>
      </w:r>
      <w:r w:rsidRPr="000F2515">
        <w:rPr>
          <w:rFonts w:ascii="ＭＳ 明朝" w:hAnsi="ＭＳ 明朝" w:hint="eastAsia"/>
          <w:sz w:val="24"/>
          <w:szCs w:val="24"/>
        </w:rPr>
        <w:t>）助成金の対象となる事業所内保育施設」の要件を満たさない施設を、新たに同要件をすべて満たす施設 にする増築または</w:t>
      </w:r>
      <w:r>
        <w:rPr>
          <w:rFonts w:ascii="ＭＳ 明朝" w:hAnsi="ＭＳ 明朝" w:hint="eastAsia"/>
          <w:sz w:val="24"/>
          <w:szCs w:val="24"/>
        </w:rPr>
        <w:t>建て替え</w:t>
      </w:r>
    </w:p>
    <w:p w:rsidR="000F6EDC" w:rsidRPr="000F2515" w:rsidRDefault="000F6EDC" w:rsidP="000F6EDC">
      <w:pPr>
        <w:rPr>
          <w:rFonts w:ascii="ＭＳ 明朝" w:hAnsi="ＭＳ 明朝"/>
          <w:sz w:val="24"/>
          <w:szCs w:val="24"/>
        </w:rPr>
      </w:pPr>
    </w:p>
    <w:p w:rsidR="000F6EDC" w:rsidRPr="000F2515" w:rsidRDefault="000F6EDC" w:rsidP="000F6EDC">
      <w:pPr>
        <w:rPr>
          <w:rFonts w:ascii="ＭＳ 明朝" w:hAnsi="ＭＳ 明朝"/>
          <w:sz w:val="24"/>
          <w:szCs w:val="24"/>
        </w:rPr>
      </w:pPr>
      <w:r>
        <w:rPr>
          <w:rFonts w:ascii="ＭＳ 明朝" w:hAnsi="ＭＳ 明朝" w:hint="eastAsia"/>
          <w:sz w:val="24"/>
          <w:szCs w:val="24"/>
        </w:rPr>
        <w:t>◎</w:t>
      </w:r>
      <w:r w:rsidRPr="000F2515">
        <w:rPr>
          <w:rFonts w:ascii="ＭＳ 明朝" w:hAnsi="ＭＳ 明朝" w:hint="eastAsia"/>
          <w:sz w:val="24"/>
          <w:szCs w:val="24"/>
        </w:rPr>
        <w:t>助成の対象となる費用、対象とならない費用</w:t>
      </w: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①設置費（事業所内保育施設を設置した場合）</w:t>
      </w: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②増築費（定員増等に伴う増築または</w:t>
      </w:r>
      <w:r>
        <w:rPr>
          <w:rFonts w:ascii="ＭＳ 明朝" w:hAnsi="ＭＳ 明朝" w:hint="eastAsia"/>
          <w:sz w:val="24"/>
          <w:szCs w:val="24"/>
        </w:rPr>
        <w:t>建て替え</w:t>
      </w:r>
      <w:r w:rsidRPr="000F2515">
        <w:rPr>
          <w:rFonts w:ascii="ＭＳ 明朝" w:hAnsi="ＭＳ 明朝" w:hint="eastAsia"/>
          <w:sz w:val="24"/>
          <w:szCs w:val="24"/>
        </w:rPr>
        <w:t>を行い、運営を再開した場合）</w:t>
      </w:r>
    </w:p>
    <w:p w:rsidR="000F6EDC" w:rsidRPr="000F2515" w:rsidRDefault="000F6EDC" w:rsidP="000F6EDC">
      <w:pPr>
        <w:rPr>
          <w:rFonts w:ascii="ＭＳ 明朝" w:hAnsi="ＭＳ 明朝"/>
          <w:sz w:val="24"/>
          <w:szCs w:val="24"/>
        </w:rPr>
      </w:pPr>
    </w:p>
    <w:p w:rsidR="000F6EDC" w:rsidRPr="000F2515" w:rsidRDefault="000F6EDC" w:rsidP="000F6EDC">
      <w:pPr>
        <w:rPr>
          <w:rFonts w:ascii="ＭＳ 明朝" w:hAnsi="ＭＳ 明朝"/>
          <w:sz w:val="24"/>
          <w:szCs w:val="24"/>
        </w:rPr>
      </w:pPr>
      <w:r>
        <w:rPr>
          <w:rFonts w:ascii="ＭＳ 明朝" w:hAnsi="ＭＳ 明朝" w:hint="eastAsia"/>
          <w:sz w:val="24"/>
          <w:szCs w:val="24"/>
        </w:rPr>
        <w:t>◎</w:t>
      </w:r>
      <w:r w:rsidRPr="000F2515">
        <w:rPr>
          <w:rFonts w:ascii="ＭＳ 明朝" w:hAnsi="ＭＳ 明朝" w:hint="eastAsia"/>
          <w:sz w:val="24"/>
          <w:szCs w:val="24"/>
        </w:rPr>
        <w:t>助成の対象となる費用</w:t>
      </w:r>
    </w:p>
    <w:p w:rsidR="000F6EDC" w:rsidRPr="000F2515" w:rsidRDefault="000F6EDC" w:rsidP="000F6EDC">
      <w:pPr>
        <w:ind w:left="282" w:hangingChars="104" w:hanging="282"/>
        <w:rPr>
          <w:rFonts w:ascii="ＭＳ 明朝" w:hAnsi="ＭＳ 明朝"/>
          <w:sz w:val="24"/>
          <w:szCs w:val="24"/>
        </w:rPr>
      </w:pPr>
      <w:r w:rsidRPr="000F2515">
        <w:rPr>
          <w:rFonts w:ascii="ＭＳ 明朝" w:hAnsi="ＭＳ 明朝" w:hint="eastAsia"/>
          <w:sz w:val="24"/>
          <w:szCs w:val="24"/>
        </w:rPr>
        <w:t>①事業所内保育施設に配置された専任の保育士または看護師の人件費（給料、諸手当、労働保険料、社会保険料等）。運営を別企業に委託している場合はその委託料のうち専任の保育士または看護師の人件費</w:t>
      </w:r>
    </w:p>
    <w:p w:rsidR="000F6EDC" w:rsidRDefault="000F6EDC" w:rsidP="000F6EDC">
      <w:pPr>
        <w:ind w:left="317" w:hangingChars="117" w:hanging="317"/>
        <w:rPr>
          <w:rFonts w:ascii="ＭＳ 明朝" w:hAnsi="ＭＳ 明朝"/>
          <w:sz w:val="24"/>
          <w:szCs w:val="24"/>
        </w:rPr>
      </w:pPr>
      <w:r w:rsidRPr="000F2515">
        <w:rPr>
          <w:rFonts w:ascii="ＭＳ 明朝" w:hAnsi="ＭＳ 明朝" w:hint="eastAsia"/>
          <w:sz w:val="24"/>
          <w:szCs w:val="24"/>
        </w:rPr>
        <w:lastRenderedPageBreak/>
        <w:t>※専任の看護師は、体調不調児対応型運営の場合に限ります。</w:t>
      </w:r>
    </w:p>
    <w:p w:rsidR="000F6EDC" w:rsidRPr="000F2515" w:rsidRDefault="000F6EDC" w:rsidP="000F6EDC">
      <w:pPr>
        <w:ind w:left="317" w:hangingChars="117" w:hanging="317"/>
        <w:rPr>
          <w:rFonts w:ascii="ＭＳ 明朝" w:hAnsi="ＭＳ 明朝"/>
          <w:sz w:val="24"/>
          <w:szCs w:val="24"/>
        </w:rPr>
      </w:pPr>
      <w:r w:rsidRPr="000F2515">
        <w:rPr>
          <w:rFonts w:ascii="ＭＳ 明朝" w:hAnsi="ＭＳ 明朝" w:hint="eastAsia"/>
          <w:sz w:val="24"/>
          <w:szCs w:val="24"/>
        </w:rPr>
        <w:t>※労働保険料、社会保険料には、雇用保険料、社会保険料、厚生年金保険料</w:t>
      </w:r>
      <w:r>
        <w:rPr>
          <w:rFonts w:ascii="ＭＳ 明朝" w:hAnsi="ＭＳ 明朝" w:hint="eastAsia"/>
          <w:sz w:val="24"/>
          <w:szCs w:val="24"/>
        </w:rPr>
        <w:t>および</w:t>
      </w:r>
      <w:r w:rsidRPr="000F2515">
        <w:rPr>
          <w:rFonts w:ascii="ＭＳ 明朝" w:hAnsi="ＭＳ 明朝" w:hint="eastAsia"/>
          <w:sz w:val="24"/>
          <w:szCs w:val="24"/>
        </w:rPr>
        <w:t>厚生年金基金を含み、児童手当拠出金、一般拠 出金、退職金積立金は含みません。</w:t>
      </w:r>
    </w:p>
    <w:p w:rsidR="000F6EDC" w:rsidRDefault="000F6EDC" w:rsidP="000F6EDC">
      <w:pPr>
        <w:rPr>
          <w:rFonts w:ascii="ＭＳ 明朝" w:hAnsi="ＭＳ 明朝"/>
          <w:sz w:val="24"/>
          <w:szCs w:val="24"/>
        </w:rPr>
      </w:pP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②業所内保育施設が賃貸借施設である場合はその借料</w:t>
      </w: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※敷金、礼金、管理費、駐車場代および土地の借地料は除きます。</w:t>
      </w:r>
    </w:p>
    <w:p w:rsidR="000F6EDC" w:rsidRPr="000F2515" w:rsidRDefault="000F6EDC" w:rsidP="000F6EDC">
      <w:pPr>
        <w:rPr>
          <w:rFonts w:ascii="ＭＳ 明朝" w:hAnsi="ＭＳ 明朝"/>
          <w:sz w:val="24"/>
          <w:szCs w:val="24"/>
        </w:rPr>
      </w:pPr>
    </w:p>
    <w:p w:rsidR="000F6EDC" w:rsidRPr="000F2515" w:rsidRDefault="000F6EDC" w:rsidP="000F6EDC">
      <w:pPr>
        <w:rPr>
          <w:rFonts w:ascii="ＭＳ 明朝" w:hAnsi="ＭＳ 明朝"/>
          <w:sz w:val="24"/>
          <w:szCs w:val="24"/>
        </w:rPr>
      </w:pPr>
      <w:r>
        <w:rPr>
          <w:rFonts w:ascii="ＭＳ 明朝" w:hAnsi="ＭＳ 明朝" w:hint="eastAsia"/>
          <w:sz w:val="24"/>
          <w:szCs w:val="24"/>
        </w:rPr>
        <w:t>◎</w:t>
      </w:r>
      <w:r w:rsidRPr="000F2515">
        <w:rPr>
          <w:rFonts w:ascii="ＭＳ 明朝" w:hAnsi="ＭＳ 明朝" w:hint="eastAsia"/>
          <w:sz w:val="24"/>
          <w:szCs w:val="24"/>
        </w:rPr>
        <w:t>支給対象期間等</w:t>
      </w: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 xml:space="preserve">　支給対象期間は、事業所内保育施設の運営を開始した日（事業主</w:t>
      </w:r>
      <w:r>
        <w:rPr>
          <w:rFonts w:ascii="ＭＳ 明朝" w:hAnsi="ＭＳ 明朝" w:hint="eastAsia"/>
          <w:sz w:val="24"/>
          <w:szCs w:val="24"/>
        </w:rPr>
        <w:t>または</w:t>
      </w:r>
      <w:r w:rsidRPr="000F2515">
        <w:rPr>
          <w:rFonts w:ascii="ＭＳ 明朝" w:hAnsi="ＭＳ 明朝" w:hint="eastAsia"/>
          <w:sz w:val="24"/>
          <w:szCs w:val="24"/>
        </w:rPr>
        <w:t>事業主団体の雇用する従業員が最初に</w:t>
      </w:r>
      <w:r w:rsidRPr="000F2515">
        <w:rPr>
          <w:rFonts w:ascii="ＭＳ 明朝" w:hAnsi="ＭＳ 明朝"/>
          <w:sz w:val="24"/>
          <w:szCs w:val="24"/>
        </w:rPr>
        <w:t xml:space="preserve"> </w:t>
      </w:r>
      <w:r w:rsidRPr="000F2515">
        <w:rPr>
          <w:rFonts w:ascii="ＭＳ 明朝" w:hAnsi="ＭＳ 明朝" w:hint="eastAsia"/>
          <w:sz w:val="24"/>
          <w:szCs w:val="24"/>
        </w:rPr>
        <w:t>利用を開始した日）から連続する</w:t>
      </w:r>
      <w:r>
        <w:rPr>
          <w:rFonts w:ascii="ＭＳ 明朝" w:hAnsi="ＭＳ 明朝"/>
          <w:sz w:val="24"/>
          <w:szCs w:val="24"/>
        </w:rPr>
        <w:t>１０</w:t>
      </w:r>
      <w:r w:rsidRPr="000F2515">
        <w:rPr>
          <w:rFonts w:ascii="ＭＳ 明朝" w:hAnsi="ＭＳ 明朝" w:hint="eastAsia"/>
          <w:sz w:val="24"/>
          <w:szCs w:val="24"/>
        </w:rPr>
        <w:t>年間です。</w:t>
      </w:r>
    </w:p>
    <w:p w:rsidR="000F6EDC" w:rsidRPr="000F2515" w:rsidRDefault="000F6EDC" w:rsidP="000F6EDC">
      <w:pPr>
        <w:ind w:left="282" w:hangingChars="104" w:hanging="282"/>
        <w:rPr>
          <w:rFonts w:ascii="ＭＳ 明朝" w:hAnsi="ＭＳ 明朝"/>
          <w:sz w:val="24"/>
          <w:szCs w:val="24"/>
        </w:rPr>
      </w:pPr>
      <w:r>
        <w:rPr>
          <w:rFonts w:ascii="ＭＳ 明朝" w:hAnsi="ＭＳ 明朝" w:hint="eastAsia"/>
          <w:sz w:val="24"/>
          <w:szCs w:val="24"/>
        </w:rPr>
        <w:t>※</w:t>
      </w:r>
      <w:r w:rsidRPr="000F2515">
        <w:rPr>
          <w:rFonts w:ascii="ＭＳ 明朝" w:hAnsi="ＭＳ 明朝" w:hint="eastAsia"/>
          <w:sz w:val="24"/>
          <w:szCs w:val="24"/>
        </w:rPr>
        <w:t>運営開始後に運営計画の認定を受けた場合には、運営開始日から認定日の前日までの運営費用は、助成の対象とはなりません。</w:t>
      </w:r>
    </w:p>
    <w:p w:rsidR="000F6EDC" w:rsidRPr="000F2515" w:rsidRDefault="000F6EDC" w:rsidP="000F6EDC">
      <w:pPr>
        <w:ind w:left="282" w:hangingChars="104" w:hanging="282"/>
        <w:rPr>
          <w:rFonts w:ascii="ＭＳ 明朝" w:hAnsi="ＭＳ 明朝"/>
          <w:sz w:val="24"/>
          <w:szCs w:val="24"/>
        </w:rPr>
      </w:pPr>
      <w:r>
        <w:rPr>
          <w:rFonts w:ascii="ＭＳ 明朝" w:hAnsi="ＭＳ 明朝" w:hint="eastAsia"/>
          <w:sz w:val="24"/>
          <w:szCs w:val="24"/>
        </w:rPr>
        <w:t>※</w:t>
      </w:r>
      <w:r w:rsidRPr="000F2515">
        <w:rPr>
          <w:rFonts w:ascii="ＭＳ 明朝" w:hAnsi="ＭＳ 明朝" w:hint="eastAsia"/>
          <w:sz w:val="24"/>
          <w:szCs w:val="24"/>
        </w:rPr>
        <w:t>過去に次のいずれかの助成金を受給した事業主等は、運営費の６年目〜</w:t>
      </w:r>
      <w:r>
        <w:rPr>
          <w:rFonts w:ascii="ＭＳ 明朝" w:hAnsi="ＭＳ 明朝"/>
          <w:sz w:val="24"/>
          <w:szCs w:val="24"/>
        </w:rPr>
        <w:t>１０</w:t>
      </w:r>
      <w:r w:rsidRPr="000F2515">
        <w:rPr>
          <w:rFonts w:ascii="ＭＳ 明朝" w:hAnsi="ＭＳ 明朝" w:hint="eastAsia"/>
          <w:sz w:val="24"/>
          <w:szCs w:val="24"/>
        </w:rPr>
        <w:t>年目（５年間を限度）を受給することができます。</w:t>
      </w:r>
    </w:p>
    <w:p w:rsidR="000F6EDC" w:rsidRDefault="000F6EDC" w:rsidP="000F6EDC">
      <w:pPr>
        <w:rPr>
          <w:rFonts w:ascii="ＭＳ 明朝" w:hAnsi="ＭＳ 明朝"/>
          <w:sz w:val="24"/>
          <w:szCs w:val="24"/>
        </w:rPr>
      </w:pP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①事業所内託児施設助成金【国または財団法人</w:t>
      </w:r>
      <w:r>
        <w:rPr>
          <w:rFonts w:ascii="ＭＳ 明朝" w:hAnsi="ＭＳ 明朝"/>
          <w:sz w:val="24"/>
          <w:szCs w:val="24"/>
        </w:rPr>
        <w:t>２１</w:t>
      </w:r>
      <w:r w:rsidRPr="000F2515">
        <w:rPr>
          <w:rFonts w:ascii="ＭＳ 明朝" w:hAnsi="ＭＳ 明朝" w:hint="eastAsia"/>
          <w:sz w:val="24"/>
          <w:szCs w:val="24"/>
        </w:rPr>
        <w:t>世紀職業財団で支給】</w:t>
      </w:r>
    </w:p>
    <w:p w:rsidR="000F6EDC" w:rsidRDefault="000F6EDC" w:rsidP="000F6EDC">
      <w:pPr>
        <w:rPr>
          <w:rFonts w:ascii="ＭＳ 明朝" w:hAnsi="ＭＳ 明朝"/>
          <w:sz w:val="24"/>
          <w:szCs w:val="24"/>
        </w:rPr>
      </w:pPr>
      <w:r w:rsidRPr="000F2515">
        <w:rPr>
          <w:rFonts w:ascii="ＭＳ 明朝" w:hAnsi="ＭＳ 明朝" w:hint="eastAsia"/>
          <w:sz w:val="24"/>
          <w:szCs w:val="24"/>
        </w:rPr>
        <w:t>②両立支援レベルアップ助成金（事業所内託児施設設置・運営コース）【財団法人</w:t>
      </w:r>
      <w:r>
        <w:rPr>
          <w:rFonts w:ascii="ＭＳ 明朝" w:hAnsi="ＭＳ 明朝" w:hint="eastAsia"/>
          <w:sz w:val="24"/>
          <w:szCs w:val="24"/>
        </w:rPr>
        <w:t>２１</w:t>
      </w:r>
      <w:r w:rsidRPr="000F2515">
        <w:rPr>
          <w:rFonts w:ascii="ＭＳ 明朝" w:hAnsi="ＭＳ 明朝" w:hint="eastAsia"/>
          <w:sz w:val="24"/>
          <w:szCs w:val="24"/>
        </w:rPr>
        <w:t>世紀職業財団で支給】の設置費または運営費（支給対象期間（５年間）を経過していること）</w:t>
      </w: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③事業所内保育施設整備等助成事業の新築費【財団法人こども未来財団で支給】</w:t>
      </w: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 xml:space="preserve">　ただし、当該事業所内保育施設について、平成</w:t>
      </w:r>
      <w:r>
        <w:rPr>
          <w:rFonts w:ascii="ＭＳ 明朝" w:hAnsi="ＭＳ 明朝" w:hint="eastAsia"/>
          <w:sz w:val="24"/>
          <w:szCs w:val="24"/>
        </w:rPr>
        <w:t>２１</w:t>
      </w:r>
      <w:r w:rsidRPr="000F2515">
        <w:rPr>
          <w:rFonts w:ascii="ＭＳ 明朝" w:hAnsi="ＭＳ 明朝" w:hint="eastAsia"/>
          <w:sz w:val="24"/>
          <w:szCs w:val="24"/>
        </w:rPr>
        <w:t>年４月１日以降、託児施設におけるサービスの措置として両立支援レベルアップ助成金（育児・介護費用等補助コース）を受給した場合には、両立支援レベルアップ助成金（育児・介護費用等補助 コース）の受給期間と合わせて５年間を限度とします。</w:t>
      </w:r>
    </w:p>
    <w:p w:rsidR="000F6EDC" w:rsidRDefault="000F6EDC" w:rsidP="000F6EDC">
      <w:pPr>
        <w:rPr>
          <w:rFonts w:ascii="ＭＳ 明朝" w:hAnsi="ＭＳ 明朝"/>
          <w:sz w:val="24"/>
          <w:szCs w:val="24"/>
        </w:rPr>
      </w:pPr>
    </w:p>
    <w:p w:rsidR="000F6EDC" w:rsidRPr="000F2515" w:rsidRDefault="000F6EDC" w:rsidP="000F6EDC">
      <w:pPr>
        <w:rPr>
          <w:rFonts w:ascii="ＭＳ 明朝" w:hAnsi="ＭＳ 明朝"/>
          <w:sz w:val="24"/>
          <w:szCs w:val="24"/>
        </w:rPr>
      </w:pPr>
      <w:r>
        <w:rPr>
          <w:rFonts w:ascii="ＭＳ 明朝" w:hAnsi="ＭＳ 明朝" w:hint="eastAsia"/>
          <w:sz w:val="24"/>
          <w:szCs w:val="24"/>
        </w:rPr>
        <w:t>（５）</w:t>
      </w:r>
      <w:r w:rsidRPr="000F2515">
        <w:rPr>
          <w:rFonts w:ascii="ＭＳ 明朝" w:hAnsi="ＭＳ 明朝" w:hint="eastAsia"/>
          <w:sz w:val="24"/>
          <w:szCs w:val="24"/>
        </w:rPr>
        <w:t>運営の形態</w:t>
      </w:r>
      <w:r>
        <w:rPr>
          <w:rFonts w:ascii="ＭＳ 明朝" w:hAnsi="ＭＳ 明朝" w:hint="eastAsia"/>
          <w:sz w:val="24"/>
          <w:szCs w:val="24"/>
        </w:rPr>
        <w:t>および</w:t>
      </w:r>
      <w:r w:rsidRPr="000F2515">
        <w:rPr>
          <w:rFonts w:ascii="ＭＳ 明朝" w:hAnsi="ＭＳ 明朝" w:hint="eastAsia"/>
          <w:sz w:val="24"/>
          <w:szCs w:val="24"/>
        </w:rPr>
        <w:t>支給限度額について</w:t>
      </w:r>
    </w:p>
    <w:p w:rsidR="000F6EDC" w:rsidRDefault="000F6EDC" w:rsidP="000F6EDC">
      <w:pPr>
        <w:rPr>
          <w:rFonts w:ascii="ＭＳ 明朝" w:hAnsi="ＭＳ 明朝"/>
          <w:sz w:val="24"/>
          <w:szCs w:val="24"/>
        </w:rPr>
      </w:pPr>
      <w:r w:rsidRPr="000F2515">
        <w:rPr>
          <w:rFonts w:ascii="ＭＳ 明朝" w:hAnsi="ＭＳ 明朝" w:hint="eastAsia"/>
          <w:sz w:val="24"/>
          <w:szCs w:val="24"/>
        </w:rPr>
        <w:t>①通常型</w:t>
      </w:r>
    </w:p>
    <w:p w:rsidR="000F6EDC" w:rsidRPr="000F2515" w:rsidRDefault="000F6EDC" w:rsidP="000F6EDC">
      <w:pPr>
        <w:ind w:firstLineChars="100" w:firstLine="271"/>
        <w:rPr>
          <w:rFonts w:ascii="ＭＳ 明朝" w:hAnsi="ＭＳ 明朝"/>
          <w:sz w:val="24"/>
          <w:szCs w:val="24"/>
        </w:rPr>
      </w:pPr>
      <w:r w:rsidRPr="000F2515">
        <w:rPr>
          <w:rFonts w:ascii="ＭＳ 明朝" w:hAnsi="ＭＳ 明朝" w:hint="eastAsia"/>
          <w:sz w:val="24"/>
          <w:szCs w:val="24"/>
        </w:rPr>
        <w:t>１日の運営時間が</w:t>
      </w:r>
      <w:r>
        <w:rPr>
          <w:rFonts w:ascii="ＭＳ 明朝" w:hAnsi="ＭＳ 明朝"/>
          <w:sz w:val="24"/>
          <w:szCs w:val="24"/>
        </w:rPr>
        <w:t>１１</w:t>
      </w:r>
      <w:r w:rsidRPr="000F2515">
        <w:rPr>
          <w:rFonts w:ascii="ＭＳ 明朝" w:hAnsi="ＭＳ 明朝" w:hint="eastAsia"/>
          <w:sz w:val="24"/>
          <w:szCs w:val="24"/>
        </w:rPr>
        <w:t>時間未満の施設</w:t>
      </w:r>
    </w:p>
    <w:p w:rsidR="000F6EDC" w:rsidRDefault="000F6EDC" w:rsidP="000F6EDC">
      <w:pPr>
        <w:rPr>
          <w:rFonts w:ascii="ＭＳ 明朝" w:hAnsi="ＭＳ 明朝"/>
          <w:sz w:val="24"/>
          <w:szCs w:val="24"/>
        </w:rPr>
      </w:pPr>
      <w:r w:rsidRPr="000F2515">
        <w:rPr>
          <w:rFonts w:ascii="ＭＳ 明朝" w:hAnsi="ＭＳ 明朝" w:hint="eastAsia"/>
          <w:sz w:val="24"/>
          <w:szCs w:val="24"/>
        </w:rPr>
        <w:t>②時間延長型</w:t>
      </w:r>
    </w:p>
    <w:p w:rsidR="000F6EDC" w:rsidRPr="000F2515" w:rsidRDefault="000F6EDC" w:rsidP="000F6EDC">
      <w:pPr>
        <w:ind w:firstLineChars="100" w:firstLine="271"/>
        <w:rPr>
          <w:rFonts w:ascii="ＭＳ 明朝" w:hAnsi="ＭＳ 明朝"/>
          <w:sz w:val="24"/>
          <w:szCs w:val="24"/>
        </w:rPr>
      </w:pPr>
      <w:r w:rsidRPr="000F2515">
        <w:rPr>
          <w:rFonts w:ascii="ＭＳ 明朝" w:hAnsi="ＭＳ 明朝" w:hint="eastAsia"/>
          <w:sz w:val="24"/>
          <w:szCs w:val="24"/>
        </w:rPr>
        <w:t>１日の運営時間が</w:t>
      </w:r>
      <w:r>
        <w:rPr>
          <w:rFonts w:ascii="ＭＳ 明朝" w:hAnsi="ＭＳ 明朝"/>
          <w:sz w:val="24"/>
          <w:szCs w:val="24"/>
        </w:rPr>
        <w:t>１１</w:t>
      </w:r>
      <w:r w:rsidRPr="000F2515">
        <w:rPr>
          <w:rFonts w:ascii="ＭＳ 明朝" w:hAnsi="ＭＳ 明朝" w:hint="eastAsia"/>
          <w:sz w:val="24"/>
          <w:szCs w:val="24"/>
        </w:rPr>
        <w:t>時間以上の施設</w:t>
      </w:r>
    </w:p>
    <w:p w:rsidR="000F6EDC" w:rsidRPr="000F2515" w:rsidRDefault="000F6EDC" w:rsidP="000F6EDC">
      <w:pPr>
        <w:ind w:left="282" w:hangingChars="104" w:hanging="282"/>
        <w:rPr>
          <w:rFonts w:ascii="ＭＳ 明朝" w:hAnsi="ＭＳ 明朝"/>
          <w:sz w:val="24"/>
          <w:szCs w:val="24"/>
        </w:rPr>
      </w:pPr>
      <w:r w:rsidRPr="000F2515">
        <w:rPr>
          <w:rFonts w:ascii="ＭＳ 明朝" w:hAnsi="ＭＳ 明朝" w:hint="eastAsia"/>
          <w:sz w:val="24"/>
          <w:szCs w:val="24"/>
        </w:rPr>
        <w:t>※支給限度額は、施設の規模に応じた通常型の支給限度額に加えて、時間延長単価（現員</w:t>
      </w:r>
      <w:r>
        <w:rPr>
          <w:rFonts w:ascii="ＭＳ 明朝" w:hAnsi="ＭＳ 明朝"/>
          <w:sz w:val="24"/>
          <w:szCs w:val="24"/>
        </w:rPr>
        <w:t>１５</w:t>
      </w:r>
      <w:r w:rsidRPr="000F2515">
        <w:rPr>
          <w:rFonts w:ascii="ＭＳ 明朝" w:hAnsi="ＭＳ 明朝" w:hint="eastAsia"/>
          <w:sz w:val="24"/>
          <w:szCs w:val="24"/>
        </w:rPr>
        <w:t>人未満：</w:t>
      </w:r>
      <w:r>
        <w:rPr>
          <w:rFonts w:ascii="ＭＳ 明朝" w:hAnsi="ＭＳ 明朝"/>
          <w:sz w:val="24"/>
          <w:szCs w:val="24"/>
        </w:rPr>
        <w:t>１８</w:t>
      </w:r>
      <w:r w:rsidRPr="000F2515">
        <w:rPr>
          <w:rFonts w:ascii="ＭＳ 明朝" w:hAnsi="ＭＳ 明朝" w:hint="eastAsia"/>
          <w:sz w:val="24"/>
          <w:szCs w:val="24"/>
        </w:rPr>
        <w:t>万円、</w:t>
      </w:r>
      <w:r>
        <w:rPr>
          <w:rFonts w:ascii="ＭＳ 明朝" w:hAnsi="ＭＳ 明朝"/>
          <w:sz w:val="24"/>
          <w:szCs w:val="24"/>
        </w:rPr>
        <w:t>１５</w:t>
      </w:r>
      <w:r w:rsidRPr="000F2515">
        <w:rPr>
          <w:rFonts w:ascii="ＭＳ 明朝" w:hAnsi="ＭＳ 明朝"/>
          <w:sz w:val="24"/>
          <w:szCs w:val="24"/>
        </w:rPr>
        <w:t xml:space="preserve"> </w:t>
      </w:r>
      <w:r w:rsidRPr="000F2515">
        <w:rPr>
          <w:rFonts w:ascii="ＭＳ 明朝" w:hAnsi="ＭＳ 明朝" w:hint="eastAsia"/>
          <w:sz w:val="24"/>
          <w:szCs w:val="24"/>
        </w:rPr>
        <w:t>～</w:t>
      </w:r>
      <w:r>
        <w:rPr>
          <w:rFonts w:ascii="ＭＳ 明朝" w:hAnsi="ＭＳ 明朝"/>
          <w:sz w:val="24"/>
          <w:szCs w:val="24"/>
        </w:rPr>
        <w:t>２０</w:t>
      </w:r>
      <w:r w:rsidRPr="000F2515">
        <w:rPr>
          <w:rFonts w:ascii="ＭＳ 明朝" w:hAnsi="ＭＳ 明朝" w:hint="eastAsia"/>
          <w:sz w:val="24"/>
          <w:szCs w:val="24"/>
        </w:rPr>
        <w:t>人未満：</w:t>
      </w:r>
      <w:r>
        <w:rPr>
          <w:rFonts w:ascii="ＭＳ 明朝" w:hAnsi="ＭＳ 明朝"/>
          <w:sz w:val="24"/>
          <w:szCs w:val="24"/>
        </w:rPr>
        <w:t>２７</w:t>
      </w:r>
      <w:r w:rsidRPr="000F2515">
        <w:rPr>
          <w:rFonts w:ascii="ＭＳ 明朝" w:hAnsi="ＭＳ 明朝" w:hint="eastAsia"/>
          <w:sz w:val="24"/>
          <w:szCs w:val="24"/>
        </w:rPr>
        <w:t>万円、</w:t>
      </w:r>
      <w:r>
        <w:rPr>
          <w:rFonts w:ascii="ＭＳ 明朝" w:hAnsi="ＭＳ 明朝"/>
          <w:sz w:val="24"/>
          <w:szCs w:val="24"/>
        </w:rPr>
        <w:t>２０</w:t>
      </w:r>
      <w:r w:rsidRPr="000F2515">
        <w:rPr>
          <w:rFonts w:ascii="ＭＳ 明朝" w:hAnsi="ＭＳ 明朝" w:hint="eastAsia"/>
          <w:sz w:val="24"/>
          <w:szCs w:val="24"/>
        </w:rPr>
        <w:t>人以上：</w:t>
      </w:r>
      <w:r>
        <w:rPr>
          <w:rFonts w:ascii="ＭＳ 明朝" w:hAnsi="ＭＳ 明朝"/>
          <w:sz w:val="24"/>
          <w:szCs w:val="24"/>
        </w:rPr>
        <w:t>３６</w:t>
      </w:r>
      <w:r w:rsidRPr="000F2515">
        <w:rPr>
          <w:rFonts w:ascii="ＭＳ 明朝" w:hAnsi="ＭＳ 明朝" w:hint="eastAsia"/>
          <w:sz w:val="24"/>
          <w:szCs w:val="24"/>
        </w:rPr>
        <w:t>万円）に延長時間数（１日の運営時間－９時間〈最大７時間まで〉）を乗じ</w:t>
      </w:r>
      <w:r w:rsidRPr="000F2515">
        <w:rPr>
          <w:rFonts w:ascii="ＭＳ 明朝" w:hAnsi="ＭＳ 明朝" w:hint="eastAsia"/>
          <w:sz w:val="24"/>
          <w:szCs w:val="24"/>
        </w:rPr>
        <w:lastRenderedPageBreak/>
        <w:t>た額となります。</w:t>
      </w:r>
    </w:p>
    <w:p w:rsidR="000F6EDC" w:rsidRDefault="000F6EDC" w:rsidP="000F6EDC">
      <w:pPr>
        <w:rPr>
          <w:rFonts w:ascii="ＭＳ 明朝" w:hAnsi="ＭＳ 明朝"/>
          <w:sz w:val="24"/>
          <w:szCs w:val="24"/>
        </w:rPr>
      </w:pPr>
      <w:r w:rsidRPr="000F2515">
        <w:rPr>
          <w:rFonts w:ascii="ＭＳ 明朝" w:hAnsi="ＭＳ 明朝" w:hint="eastAsia"/>
          <w:sz w:val="24"/>
          <w:szCs w:val="24"/>
        </w:rPr>
        <w:t>③深夜延長型</w:t>
      </w:r>
    </w:p>
    <w:p w:rsidR="000F6EDC" w:rsidRPr="000F2515" w:rsidRDefault="000F6EDC" w:rsidP="000F6EDC">
      <w:pPr>
        <w:ind w:firstLineChars="100" w:firstLine="271"/>
        <w:rPr>
          <w:rFonts w:ascii="ＭＳ 明朝" w:hAnsi="ＭＳ 明朝"/>
          <w:sz w:val="24"/>
          <w:szCs w:val="24"/>
        </w:rPr>
      </w:pPr>
      <w:r w:rsidRPr="000F2515">
        <w:rPr>
          <w:rFonts w:ascii="ＭＳ 明朝" w:hAnsi="ＭＳ 明朝" w:hint="eastAsia"/>
          <w:sz w:val="24"/>
          <w:szCs w:val="24"/>
        </w:rPr>
        <w:t>時間延長型のうち深夜（</w:t>
      </w:r>
      <w:r>
        <w:rPr>
          <w:rFonts w:ascii="ＭＳ 明朝" w:hAnsi="ＭＳ 明朝"/>
          <w:sz w:val="24"/>
          <w:szCs w:val="24"/>
        </w:rPr>
        <w:t>２２</w:t>
      </w:r>
      <w:r w:rsidRPr="000F2515">
        <w:rPr>
          <w:rFonts w:ascii="ＭＳ 明朝" w:hAnsi="ＭＳ 明朝" w:hint="eastAsia"/>
          <w:sz w:val="24"/>
          <w:szCs w:val="24"/>
        </w:rPr>
        <w:t>時〜５時）の運営がある施設</w:t>
      </w:r>
    </w:p>
    <w:p w:rsidR="000F6EDC" w:rsidRPr="000F2515" w:rsidRDefault="000F6EDC" w:rsidP="000F6EDC">
      <w:pPr>
        <w:ind w:left="282" w:hangingChars="104" w:hanging="282"/>
        <w:rPr>
          <w:rFonts w:ascii="ＭＳ 明朝" w:hAnsi="ＭＳ 明朝"/>
          <w:sz w:val="24"/>
          <w:szCs w:val="24"/>
        </w:rPr>
      </w:pPr>
      <w:r w:rsidRPr="000F2515">
        <w:rPr>
          <w:rFonts w:ascii="ＭＳ 明朝" w:hAnsi="ＭＳ 明朝" w:hint="eastAsia"/>
          <w:sz w:val="24"/>
          <w:szCs w:val="24"/>
        </w:rPr>
        <w:t>※支給限度額は、施設の規模に応じた時間延長型の支給限度額に加えて、深夜時間単価（現員</w:t>
      </w:r>
      <w:r>
        <w:rPr>
          <w:rFonts w:ascii="ＭＳ 明朝" w:hAnsi="ＭＳ 明朝" w:hint="eastAsia"/>
          <w:sz w:val="24"/>
          <w:szCs w:val="24"/>
        </w:rPr>
        <w:t>１５</w:t>
      </w:r>
      <w:r w:rsidRPr="000F2515">
        <w:rPr>
          <w:rFonts w:ascii="ＭＳ 明朝" w:hAnsi="ＭＳ 明朝" w:hint="eastAsia"/>
          <w:sz w:val="24"/>
          <w:szCs w:val="24"/>
        </w:rPr>
        <w:t>人未満：４万円、</w:t>
      </w:r>
      <w:r>
        <w:rPr>
          <w:rFonts w:ascii="ＭＳ 明朝" w:hAnsi="ＭＳ 明朝" w:hint="eastAsia"/>
          <w:sz w:val="24"/>
          <w:szCs w:val="24"/>
        </w:rPr>
        <w:t>１５</w:t>
      </w:r>
      <w:r w:rsidRPr="000F2515">
        <w:rPr>
          <w:rFonts w:ascii="ＭＳ 明朝" w:hAnsi="ＭＳ 明朝" w:hint="eastAsia"/>
          <w:sz w:val="24"/>
          <w:szCs w:val="24"/>
        </w:rPr>
        <w:t>～</w:t>
      </w:r>
      <w:r>
        <w:rPr>
          <w:rFonts w:ascii="ＭＳ 明朝" w:hAnsi="ＭＳ 明朝" w:hint="eastAsia"/>
          <w:sz w:val="24"/>
          <w:szCs w:val="24"/>
        </w:rPr>
        <w:t>２０</w:t>
      </w:r>
      <w:r w:rsidRPr="000F2515">
        <w:rPr>
          <w:rFonts w:ascii="ＭＳ 明朝" w:hAnsi="ＭＳ 明朝" w:hint="eastAsia"/>
          <w:sz w:val="24"/>
          <w:szCs w:val="24"/>
        </w:rPr>
        <w:t>人未満： ７万円、</w:t>
      </w:r>
      <w:r>
        <w:rPr>
          <w:rFonts w:ascii="ＭＳ 明朝" w:hAnsi="ＭＳ 明朝" w:hint="eastAsia"/>
          <w:sz w:val="24"/>
          <w:szCs w:val="24"/>
        </w:rPr>
        <w:t>２０</w:t>
      </w:r>
      <w:r w:rsidRPr="000F2515">
        <w:rPr>
          <w:rFonts w:ascii="ＭＳ 明朝" w:hAnsi="ＭＳ 明朝" w:hint="eastAsia"/>
          <w:sz w:val="24"/>
          <w:szCs w:val="24"/>
        </w:rPr>
        <w:t>人以上：９万円）に深夜時間数（最大７時間まで）を乗じた額となります。</w:t>
      </w:r>
    </w:p>
    <w:p w:rsidR="000F6EDC" w:rsidRDefault="000F6EDC" w:rsidP="000F6EDC">
      <w:pPr>
        <w:rPr>
          <w:rFonts w:ascii="ＭＳ 明朝" w:hAnsi="ＭＳ 明朝"/>
          <w:sz w:val="24"/>
          <w:szCs w:val="24"/>
        </w:rPr>
      </w:pPr>
      <w:r w:rsidRPr="000F2515">
        <w:rPr>
          <w:rFonts w:ascii="ＭＳ 明朝" w:hAnsi="ＭＳ 明朝" w:hint="eastAsia"/>
          <w:sz w:val="24"/>
          <w:szCs w:val="24"/>
        </w:rPr>
        <w:t>④体調不調児対応型</w:t>
      </w:r>
    </w:p>
    <w:p w:rsidR="000F6EDC" w:rsidRDefault="000F6EDC" w:rsidP="000F6EDC">
      <w:pPr>
        <w:rPr>
          <w:rFonts w:ascii="ＭＳ 明朝" w:hAnsi="ＭＳ 明朝"/>
          <w:sz w:val="24"/>
          <w:szCs w:val="24"/>
        </w:rPr>
      </w:pPr>
    </w:p>
    <w:p w:rsidR="000F6EDC" w:rsidRPr="000F2515" w:rsidRDefault="000F6EDC" w:rsidP="000F6EDC">
      <w:pPr>
        <w:keepLines/>
        <w:rPr>
          <w:rFonts w:ascii="ＭＳ 明朝" w:hAnsi="ＭＳ 明朝"/>
          <w:sz w:val="24"/>
          <w:szCs w:val="24"/>
        </w:rPr>
      </w:pPr>
      <w:r w:rsidRPr="000F2515">
        <w:rPr>
          <w:rFonts w:ascii="ＭＳ 明朝" w:hAnsi="ＭＳ 明朝" w:hint="eastAsia"/>
          <w:sz w:val="24"/>
          <w:szCs w:val="24"/>
        </w:rPr>
        <w:t>安静室を設けて専任の看護師を配置して運営を行う施設</w:t>
      </w:r>
    </w:p>
    <w:p w:rsidR="000F6EDC" w:rsidRDefault="000F6EDC" w:rsidP="000F6EDC">
      <w:pPr>
        <w:rPr>
          <w:rFonts w:ascii="ＭＳ 明朝" w:hAnsi="ＭＳ 明朝"/>
          <w:sz w:val="24"/>
          <w:szCs w:val="24"/>
        </w:rPr>
      </w:pP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w:t>
      </w:r>
      <w:r>
        <w:rPr>
          <w:rFonts w:ascii="ＭＳ 明朝" w:hAnsi="ＭＳ 明朝" w:hint="eastAsia"/>
          <w:sz w:val="24"/>
          <w:szCs w:val="24"/>
        </w:rPr>
        <w:t>６</w:t>
      </w:r>
      <w:r w:rsidRPr="000F2515">
        <w:rPr>
          <w:rFonts w:ascii="ＭＳ 明朝" w:hAnsi="ＭＳ 明朝" w:hint="eastAsia"/>
          <w:sz w:val="24"/>
          <w:szCs w:val="24"/>
        </w:rPr>
        <w:t>）助成の対象となる保育遊具等</w:t>
      </w: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①保育室において使用する室内遊具（積木、とび箱等）</w:t>
      </w:r>
    </w:p>
    <w:p w:rsidR="000F6EDC" w:rsidRPr="000F2515" w:rsidRDefault="000F6EDC" w:rsidP="000F6EDC">
      <w:pPr>
        <w:ind w:left="282" w:hangingChars="104" w:hanging="282"/>
        <w:rPr>
          <w:rFonts w:ascii="ＭＳ 明朝" w:hAnsi="ＭＳ 明朝"/>
          <w:sz w:val="24"/>
          <w:szCs w:val="24"/>
        </w:rPr>
      </w:pPr>
      <w:r w:rsidRPr="000F2515">
        <w:rPr>
          <w:rFonts w:ascii="ＭＳ 明朝" w:hAnsi="ＭＳ 明朝" w:hint="eastAsia"/>
          <w:sz w:val="24"/>
          <w:szCs w:val="24"/>
        </w:rPr>
        <w:t>②保育活動に必要な備品（お散歩カー、ピクニックテーブル、椅子、オルガン等の楽器、DVDプレーヤー、ミニシアター等の視聴覚教材、調理用器具等を含みます。）</w:t>
      </w: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③園庭に設置する固定遊具（ブランコ、シーソー、すべり台等）</w:t>
      </w:r>
    </w:p>
    <w:p w:rsidR="000F6EDC" w:rsidRDefault="000F6EDC" w:rsidP="000F6EDC">
      <w:pPr>
        <w:ind w:left="282" w:hangingChars="104" w:hanging="282"/>
        <w:rPr>
          <w:rFonts w:ascii="ＭＳ 明朝" w:hAnsi="ＭＳ 明朝"/>
          <w:sz w:val="24"/>
          <w:szCs w:val="24"/>
        </w:rPr>
      </w:pPr>
      <w:r w:rsidRPr="000F2515">
        <w:rPr>
          <w:rFonts w:ascii="ＭＳ 明朝" w:hAnsi="ＭＳ 明朝" w:hint="eastAsia"/>
          <w:sz w:val="24"/>
          <w:szCs w:val="24"/>
        </w:rPr>
        <w:t>※設置費または増築費の支給申請と同時に申請を行う場合のみに受給することができます。</w:t>
      </w:r>
    </w:p>
    <w:p w:rsidR="000F6EDC" w:rsidRPr="000F2515" w:rsidRDefault="000F6EDC" w:rsidP="000F6EDC">
      <w:pPr>
        <w:ind w:left="282" w:hangingChars="104" w:hanging="282"/>
        <w:rPr>
          <w:rFonts w:ascii="ＭＳ 明朝" w:hAnsi="ＭＳ 明朝"/>
          <w:sz w:val="24"/>
          <w:szCs w:val="24"/>
        </w:rPr>
      </w:pPr>
      <w:r w:rsidRPr="000F2515">
        <w:rPr>
          <w:rFonts w:ascii="ＭＳ 明朝" w:hAnsi="ＭＳ 明朝" w:hint="eastAsia"/>
          <w:sz w:val="24"/>
          <w:szCs w:val="24"/>
        </w:rPr>
        <w:t>※乳幼児の安全に配慮したものとしてください。</w:t>
      </w:r>
    </w:p>
    <w:p w:rsidR="000F6EDC" w:rsidRDefault="000F6EDC" w:rsidP="000F6EDC"/>
    <w:p w:rsidR="000F6EDC" w:rsidRPr="000F6EDC" w:rsidRDefault="000F6EDC" w:rsidP="000F6EDC">
      <w:pPr>
        <w:spacing w:line="360" w:lineRule="auto"/>
        <w:rPr>
          <w:rFonts w:asciiTheme="minorEastAsia" w:hAnsiTheme="minorEastAsia"/>
          <w:sz w:val="28"/>
          <w:szCs w:val="28"/>
        </w:rPr>
      </w:pPr>
    </w:p>
    <w:sectPr w:rsidR="000F6EDC" w:rsidRPr="000F6EDC" w:rsidSect="007F4D98">
      <w:headerReference w:type="even" r:id="rId12"/>
      <w:headerReference w:type="default" r:id="rId13"/>
      <w:footerReference w:type="even" r:id="rId14"/>
      <w:footerReference w:type="default" r:id="rId15"/>
      <w:headerReference w:type="first" r:id="rId16"/>
      <w:footerReference w:type="first" r:id="rId17"/>
      <w:pgSz w:w="11907" w:h="16840" w:code="9"/>
      <w:pgMar w:top="1440" w:right="1080" w:bottom="1440" w:left="1080" w:header="851" w:footer="992" w:gutter="0"/>
      <w:cols w:space="425"/>
      <w:docGrid w:type="linesAndChars" w:linePitch="404"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0362" w:rsidRDefault="00E70362" w:rsidP="009C579A">
      <w:r>
        <w:separator/>
      </w:r>
    </w:p>
  </w:endnote>
  <w:endnote w:type="continuationSeparator" w:id="0">
    <w:p w:rsidR="00E70362" w:rsidRDefault="00E70362" w:rsidP="009C57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HGP創英角ﾎﾟｯﾌﾟ体">
    <w:panose1 w:val="040B0A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ﾌﾟﾚｾﾞﾝｽEB">
    <w:panose1 w:val="02020800000000000000"/>
    <w:charset w:val="80"/>
    <w:family w:val="roman"/>
    <w:pitch w:val="variable"/>
    <w:sig w:usb0="80000281" w:usb1="28C76CF8" w:usb2="00000010" w:usb3="00000000" w:csb0="00020000" w:csb1="00000000"/>
  </w:font>
  <w:font w:name="HG正楷書体-PRO">
    <w:panose1 w:val="03000600000000000000"/>
    <w:charset w:val="80"/>
    <w:family w:val="script"/>
    <w:pitch w:val="variable"/>
    <w:sig w:usb0="80000281" w:usb1="28C76CF8" w:usb2="00000010" w:usb3="00000000" w:csb0="00020000" w:csb1="00000000"/>
  </w:font>
  <w:font w:name="Segoe UI Symbol">
    <w:panose1 w:val="020B0502040204020203"/>
    <w:charset w:val="00"/>
    <w:family w:val="swiss"/>
    <w:pitch w:val="variable"/>
    <w:sig w:usb0="800001E3" w:usb1="1200FFEF" w:usb2="0064C000" w:usb3="00000000" w:csb0="00000001" w:csb1="00000000"/>
  </w:font>
  <w:font w:name="HG創英角ﾎﾟｯﾌﾟ体">
    <w:panose1 w:val="040B0A09000000000000"/>
    <w:charset w:val="80"/>
    <w:family w:val="modern"/>
    <w:pitch w:val="fixed"/>
    <w:sig w:usb0="E00002FF" w:usb1="6AC7FDFB" w:usb2="00000012" w:usb3="00000000" w:csb0="0002009F" w:csb1="00000000"/>
  </w:font>
  <w:font w:name="Cambria Math">
    <w:panose1 w:val="02040503050406030204"/>
    <w:charset w:val="01"/>
    <w:family w:val="roman"/>
    <w:notTrueType/>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2FBB" w:rsidRDefault="00AA2FBB">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2FBB" w:rsidRDefault="00AA2FBB">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2FBB" w:rsidRDefault="00AA2FBB">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0362" w:rsidRDefault="00E70362" w:rsidP="009C579A">
      <w:r>
        <w:separator/>
      </w:r>
    </w:p>
  </w:footnote>
  <w:footnote w:type="continuationSeparator" w:id="0">
    <w:p w:rsidR="00E70362" w:rsidRDefault="00E70362" w:rsidP="009C57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2FBB" w:rsidRDefault="00AA2FBB">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5891" w:rsidRDefault="00F25891" w:rsidP="004230FC">
    <w:pPr>
      <w:pStyle w:val="a5"/>
      <w:tabs>
        <w:tab w:val="clear" w:pos="4252"/>
        <w:tab w:val="clear" w:pos="8504"/>
      </w:tabs>
      <w:ind w:right="-34"/>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2FBB" w:rsidRDefault="00AA2FBB">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044A65"/>
    <w:multiLevelType w:val="hybridMultilevel"/>
    <w:tmpl w:val="9912DFA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26652763"/>
    <w:multiLevelType w:val="hybridMultilevel"/>
    <w:tmpl w:val="B734BEAA"/>
    <w:lvl w:ilvl="0" w:tplc="F1E6C582">
      <w:start w:val="1"/>
      <w:numFmt w:val="bullet"/>
      <w:lvlText w:val="・"/>
      <w:lvlJc w:val="left"/>
      <w:pPr>
        <w:ind w:left="360" w:hanging="360"/>
      </w:pPr>
      <w:rPr>
        <w:rFonts w:ascii="HGP創英角ﾎﾟｯﾌﾟ体" w:eastAsia="HGP創英角ﾎﾟｯﾌﾟ体" w:hAnsi="HGP創英角ﾎﾟｯﾌﾟ体"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45965D58"/>
    <w:multiLevelType w:val="hybridMultilevel"/>
    <w:tmpl w:val="8D7A14D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485536FA"/>
    <w:multiLevelType w:val="hybridMultilevel"/>
    <w:tmpl w:val="75769454"/>
    <w:lvl w:ilvl="0" w:tplc="34A4FF5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4D2426A9"/>
    <w:multiLevelType w:val="hybridMultilevel"/>
    <w:tmpl w:val="53902814"/>
    <w:lvl w:ilvl="0" w:tplc="C682ED3A">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68AF45F2"/>
    <w:multiLevelType w:val="hybridMultilevel"/>
    <w:tmpl w:val="CB04E330"/>
    <w:lvl w:ilvl="0" w:tplc="5106AC32">
      <w:start w:val="1"/>
      <w:numFmt w:val="decimalEnclosedCircle"/>
      <w:lvlText w:val="%1"/>
      <w:lvlJc w:val="left"/>
      <w:pPr>
        <w:ind w:left="420" w:hanging="420"/>
      </w:pPr>
      <w:rPr>
        <w:rFonts w:ascii="ＭＳ 明朝" w:eastAsia="ＭＳ 明朝" w:hAnsi="ＭＳ 明朝" w:cs="Times New Roman"/>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4"/>
  </w:num>
  <w:num w:numId="3">
    <w:abstractNumId w:val="0"/>
  </w:num>
  <w:num w:numId="4">
    <w:abstractNumId w:val="1"/>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hideGrammaticalErrors/>
  <w:proofState w:spelling="clean" w:grammar="dirty"/>
  <w:defaultTabStop w:val="840"/>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4E7"/>
    <w:rsid w:val="00034E03"/>
    <w:rsid w:val="00050947"/>
    <w:rsid w:val="000B5FE9"/>
    <w:rsid w:val="000C6C96"/>
    <w:rsid w:val="000D472F"/>
    <w:rsid w:val="000F2EFE"/>
    <w:rsid w:val="000F6EDC"/>
    <w:rsid w:val="001058FF"/>
    <w:rsid w:val="001549D5"/>
    <w:rsid w:val="001674E7"/>
    <w:rsid w:val="00170E19"/>
    <w:rsid w:val="001959DB"/>
    <w:rsid w:val="001D39A8"/>
    <w:rsid w:val="001F16E2"/>
    <w:rsid w:val="002332AD"/>
    <w:rsid w:val="00235910"/>
    <w:rsid w:val="00245CC0"/>
    <w:rsid w:val="00255292"/>
    <w:rsid w:val="00271A0A"/>
    <w:rsid w:val="002F2975"/>
    <w:rsid w:val="0032146C"/>
    <w:rsid w:val="00334252"/>
    <w:rsid w:val="003415A2"/>
    <w:rsid w:val="0034580F"/>
    <w:rsid w:val="003C1B9F"/>
    <w:rsid w:val="00405A94"/>
    <w:rsid w:val="00407654"/>
    <w:rsid w:val="00413FAB"/>
    <w:rsid w:val="004230FC"/>
    <w:rsid w:val="00432536"/>
    <w:rsid w:val="004E77AF"/>
    <w:rsid w:val="00563415"/>
    <w:rsid w:val="00570CF2"/>
    <w:rsid w:val="005C0C43"/>
    <w:rsid w:val="005F32B9"/>
    <w:rsid w:val="00620B8D"/>
    <w:rsid w:val="00677692"/>
    <w:rsid w:val="00693E90"/>
    <w:rsid w:val="00706DAE"/>
    <w:rsid w:val="00746C80"/>
    <w:rsid w:val="007732E4"/>
    <w:rsid w:val="00780CE3"/>
    <w:rsid w:val="00786674"/>
    <w:rsid w:val="0078689F"/>
    <w:rsid w:val="007F4D98"/>
    <w:rsid w:val="007F5235"/>
    <w:rsid w:val="00814F58"/>
    <w:rsid w:val="00832A89"/>
    <w:rsid w:val="00843EA8"/>
    <w:rsid w:val="008B736E"/>
    <w:rsid w:val="008C5CBC"/>
    <w:rsid w:val="00942A63"/>
    <w:rsid w:val="009507E1"/>
    <w:rsid w:val="00965509"/>
    <w:rsid w:val="00997C04"/>
    <w:rsid w:val="009C579A"/>
    <w:rsid w:val="009C598E"/>
    <w:rsid w:val="009D5829"/>
    <w:rsid w:val="00A2206A"/>
    <w:rsid w:val="00A249BF"/>
    <w:rsid w:val="00A70C69"/>
    <w:rsid w:val="00AA2FBB"/>
    <w:rsid w:val="00AE19AF"/>
    <w:rsid w:val="00AF755C"/>
    <w:rsid w:val="00B1299B"/>
    <w:rsid w:val="00B458CB"/>
    <w:rsid w:val="00BB19FF"/>
    <w:rsid w:val="00BC7398"/>
    <w:rsid w:val="00BD57FC"/>
    <w:rsid w:val="00BE792C"/>
    <w:rsid w:val="00C2329F"/>
    <w:rsid w:val="00C24418"/>
    <w:rsid w:val="00C249E5"/>
    <w:rsid w:val="00C433B1"/>
    <w:rsid w:val="00C56D3F"/>
    <w:rsid w:val="00CC2485"/>
    <w:rsid w:val="00D0257E"/>
    <w:rsid w:val="00D54327"/>
    <w:rsid w:val="00D70B3E"/>
    <w:rsid w:val="00D87773"/>
    <w:rsid w:val="00DA0465"/>
    <w:rsid w:val="00DA2F2B"/>
    <w:rsid w:val="00DA5E5F"/>
    <w:rsid w:val="00DC3440"/>
    <w:rsid w:val="00E51C24"/>
    <w:rsid w:val="00E53A7E"/>
    <w:rsid w:val="00E6137C"/>
    <w:rsid w:val="00E70362"/>
    <w:rsid w:val="00EE6FED"/>
    <w:rsid w:val="00F02358"/>
    <w:rsid w:val="00F23855"/>
    <w:rsid w:val="00F25891"/>
    <w:rsid w:val="00FC0A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EE6FED"/>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70B3E"/>
    <w:rPr>
      <w:color w:val="0563C1" w:themeColor="hyperlink"/>
      <w:u w:val="single"/>
    </w:rPr>
  </w:style>
  <w:style w:type="character" w:customStyle="1" w:styleId="10">
    <w:name w:val="見出し 1 (文字)"/>
    <w:basedOn w:val="a0"/>
    <w:link w:val="1"/>
    <w:uiPriority w:val="9"/>
    <w:rsid w:val="00EE6FED"/>
    <w:rPr>
      <w:rFonts w:asciiTheme="majorHAnsi" w:eastAsiaTheme="majorEastAsia" w:hAnsiTheme="majorHAnsi" w:cstheme="majorBidi"/>
      <w:sz w:val="24"/>
      <w:szCs w:val="24"/>
    </w:rPr>
  </w:style>
  <w:style w:type="paragraph" w:styleId="a4">
    <w:name w:val="TOC Heading"/>
    <w:basedOn w:val="1"/>
    <w:next w:val="a"/>
    <w:uiPriority w:val="39"/>
    <w:unhideWhenUsed/>
    <w:qFormat/>
    <w:rsid w:val="00EE6FED"/>
    <w:pPr>
      <w:keepLines/>
      <w:widowControl/>
      <w:spacing w:before="240" w:line="259" w:lineRule="auto"/>
      <w:jc w:val="left"/>
      <w:outlineLvl w:val="9"/>
    </w:pPr>
    <w:rPr>
      <w:color w:val="2E74B5" w:themeColor="accent1" w:themeShade="BF"/>
      <w:kern w:val="0"/>
      <w:sz w:val="32"/>
      <w:szCs w:val="32"/>
    </w:rPr>
  </w:style>
  <w:style w:type="paragraph" w:styleId="a5">
    <w:name w:val="header"/>
    <w:basedOn w:val="a"/>
    <w:link w:val="a6"/>
    <w:uiPriority w:val="99"/>
    <w:unhideWhenUsed/>
    <w:rsid w:val="009C579A"/>
    <w:pPr>
      <w:tabs>
        <w:tab w:val="center" w:pos="4252"/>
        <w:tab w:val="right" w:pos="8504"/>
      </w:tabs>
      <w:snapToGrid w:val="0"/>
    </w:pPr>
  </w:style>
  <w:style w:type="character" w:customStyle="1" w:styleId="a6">
    <w:name w:val="ヘッダー (文字)"/>
    <w:basedOn w:val="a0"/>
    <w:link w:val="a5"/>
    <w:uiPriority w:val="99"/>
    <w:rsid w:val="009C579A"/>
  </w:style>
  <w:style w:type="paragraph" w:styleId="a7">
    <w:name w:val="footer"/>
    <w:basedOn w:val="a"/>
    <w:link w:val="a8"/>
    <w:uiPriority w:val="99"/>
    <w:unhideWhenUsed/>
    <w:rsid w:val="009C579A"/>
    <w:pPr>
      <w:tabs>
        <w:tab w:val="center" w:pos="4252"/>
        <w:tab w:val="right" w:pos="8504"/>
      </w:tabs>
      <w:snapToGrid w:val="0"/>
    </w:pPr>
  </w:style>
  <w:style w:type="character" w:customStyle="1" w:styleId="a8">
    <w:name w:val="フッター (文字)"/>
    <w:basedOn w:val="a0"/>
    <w:link w:val="a7"/>
    <w:uiPriority w:val="99"/>
    <w:rsid w:val="009C579A"/>
  </w:style>
  <w:style w:type="paragraph" w:styleId="a9">
    <w:name w:val="Balloon Text"/>
    <w:basedOn w:val="a"/>
    <w:link w:val="aa"/>
    <w:uiPriority w:val="99"/>
    <w:semiHidden/>
    <w:unhideWhenUsed/>
    <w:rsid w:val="009C579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9C579A"/>
    <w:rPr>
      <w:rFonts w:asciiTheme="majorHAnsi" w:eastAsiaTheme="majorEastAsia" w:hAnsiTheme="majorHAnsi" w:cstheme="majorBidi"/>
      <w:sz w:val="18"/>
      <w:szCs w:val="18"/>
    </w:rPr>
  </w:style>
  <w:style w:type="paragraph" w:styleId="ab">
    <w:name w:val="List Paragraph"/>
    <w:basedOn w:val="a"/>
    <w:uiPriority w:val="34"/>
    <w:qFormat/>
    <w:rsid w:val="00B1299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6502239">
      <w:bodyDiv w:val="1"/>
      <w:marLeft w:val="0"/>
      <w:marRight w:val="0"/>
      <w:marTop w:val="0"/>
      <w:marBottom w:val="0"/>
      <w:divBdr>
        <w:top w:val="none" w:sz="0" w:space="0" w:color="auto"/>
        <w:left w:val="none" w:sz="0" w:space="0" w:color="auto"/>
        <w:bottom w:val="none" w:sz="0" w:space="0" w:color="auto"/>
        <w:right w:val="none" w:sz="0" w:space="0" w:color="auto"/>
      </w:divBdr>
      <w:divsChild>
        <w:div w:id="2094668191">
          <w:marLeft w:val="0"/>
          <w:marRight w:val="0"/>
          <w:marTop w:val="0"/>
          <w:marBottom w:val="0"/>
          <w:divBdr>
            <w:top w:val="none" w:sz="0" w:space="0" w:color="auto"/>
            <w:left w:val="none" w:sz="0" w:space="0" w:color="auto"/>
            <w:bottom w:val="none" w:sz="0" w:space="0" w:color="auto"/>
            <w:right w:val="none" w:sz="0" w:space="0" w:color="auto"/>
          </w:divBdr>
          <w:divsChild>
            <w:div w:id="1461340922">
              <w:marLeft w:val="0"/>
              <w:marRight w:val="0"/>
              <w:marTop w:val="300"/>
              <w:marBottom w:val="300"/>
              <w:divBdr>
                <w:top w:val="none" w:sz="0" w:space="0" w:color="auto"/>
                <w:left w:val="none" w:sz="0" w:space="0" w:color="auto"/>
                <w:bottom w:val="none" w:sz="0" w:space="0" w:color="auto"/>
                <w:right w:val="none" w:sz="0" w:space="0" w:color="auto"/>
              </w:divBdr>
              <w:divsChild>
                <w:div w:id="2030519219">
                  <w:marLeft w:val="0"/>
                  <w:marRight w:val="0"/>
                  <w:marTop w:val="0"/>
                  <w:marBottom w:val="0"/>
                  <w:divBdr>
                    <w:top w:val="none" w:sz="0" w:space="0" w:color="auto"/>
                    <w:left w:val="none" w:sz="0" w:space="0" w:color="auto"/>
                    <w:bottom w:val="none" w:sz="0" w:space="0" w:color="auto"/>
                    <w:right w:val="none" w:sz="0" w:space="0" w:color="auto"/>
                  </w:divBdr>
                  <w:divsChild>
                    <w:div w:id="783354186">
                      <w:marLeft w:val="0"/>
                      <w:marRight w:val="0"/>
                      <w:marTop w:val="0"/>
                      <w:marBottom w:val="0"/>
                      <w:divBdr>
                        <w:top w:val="none" w:sz="0" w:space="0" w:color="auto"/>
                        <w:left w:val="none" w:sz="0" w:space="0" w:color="auto"/>
                        <w:bottom w:val="none" w:sz="0" w:space="0" w:color="auto"/>
                        <w:right w:val="none" w:sz="0" w:space="0" w:color="auto"/>
                      </w:divBdr>
                      <w:divsChild>
                        <w:div w:id="2146190532">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16C80C-E2ED-48DE-9949-16AF8EB600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869</Words>
  <Characters>4956</Characters>
  <Application>Microsoft Office Word</Application>
  <DocSecurity>0</DocSecurity>
  <Lines>41</Lines>
  <Paragraphs>11</Paragraphs>
  <ScaleCrop>false</ScaleCrop>
  <Company/>
  <LinksUpToDate>false</LinksUpToDate>
  <CharactersWithSpaces>5814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2015-02-23T07:39:00Z</dcterms:created>
  <dcterms:modified xsi:type="dcterms:W3CDTF">2015-02-23T07:39:00Z</dcterms:modified>
</cp:coreProperties>
</file>