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F76" w:rsidRPr="00D4538C" w:rsidRDefault="00AD7F76" w:rsidP="00D4538C">
      <w:pPr>
        <w:spacing w:line="480" w:lineRule="exact"/>
        <w:rPr>
          <w:rFonts w:ascii="HGP創英角ｺﾞｼｯｸUB" w:eastAsia="HGP創英角ｺﾞｼｯｸUB" w:hAnsi="HGP創英角ｺﾞｼｯｸUB" w:hint="eastAsia"/>
          <w:color w:val="009999"/>
          <w:sz w:val="32"/>
          <w:szCs w:val="32"/>
        </w:rPr>
      </w:pPr>
      <w:r w:rsidRPr="00D4538C">
        <w:rPr>
          <w:rFonts w:ascii="HGP創英角ｺﾞｼｯｸUB" w:eastAsia="HGP創英角ｺﾞｼｯｸUB" w:hAnsi="HGP創英角ｺﾞｼｯｸUB" w:hint="eastAsia"/>
          <w:color w:val="009999"/>
          <w:sz w:val="32"/>
          <w:szCs w:val="32"/>
        </w:rPr>
        <w:t>魅せ</w:t>
      </w:r>
      <w:bookmarkStart w:id="0" w:name="_GoBack"/>
      <w:bookmarkEnd w:id="0"/>
      <w:r w:rsidRPr="00D4538C">
        <w:rPr>
          <w:rFonts w:ascii="HGP創英角ｺﾞｼｯｸUB" w:eastAsia="HGP創英角ｺﾞｼｯｸUB" w:hAnsi="HGP創英角ｺﾞｼｯｸUB" w:hint="eastAsia"/>
          <w:color w:val="009999"/>
          <w:sz w:val="32"/>
          <w:szCs w:val="32"/>
        </w:rPr>
        <w:t>る！</w:t>
      </w:r>
    </w:p>
    <w:p w:rsidR="00AD7F76" w:rsidRPr="00D4538C" w:rsidRDefault="00AD7F76" w:rsidP="00D4538C">
      <w:pPr>
        <w:spacing w:line="480" w:lineRule="exact"/>
        <w:ind w:firstLineChars="100" w:firstLine="320"/>
        <w:rPr>
          <w:rFonts w:ascii="HG丸ｺﾞｼｯｸM-PRO" w:eastAsia="HG丸ｺﾞｼｯｸM-PRO" w:hAnsi="HG丸ｺﾞｼｯｸM-PRO"/>
          <w:sz w:val="24"/>
          <w:szCs w:val="24"/>
        </w:rPr>
      </w:pPr>
      <w:r w:rsidRPr="00D4538C">
        <w:rPr>
          <w:rFonts w:ascii="HGP創英角ｺﾞｼｯｸUB" w:eastAsia="HGP創英角ｺﾞｼｯｸUB" w:hAnsi="HGP創英角ｺﾞｼｯｸUB" w:hint="eastAsia"/>
          <w:sz w:val="32"/>
          <w:szCs w:val="32"/>
        </w:rPr>
        <w:t>ポスターデザインの作り方</w:t>
      </w:r>
    </w:p>
    <w:p w:rsidR="00AD7F76" w:rsidRPr="00AD7F76" w:rsidRDefault="00AD7F76" w:rsidP="00AD7F76">
      <w:pPr>
        <w:rPr>
          <w:rFonts w:ascii="HG丸ｺﾞｼｯｸM-PRO" w:eastAsia="HG丸ｺﾞｼｯｸM-PRO" w:hAnsi="HG丸ｺﾞｼｯｸM-PRO" w:hint="eastAsia"/>
          <w:sz w:val="18"/>
          <w:szCs w:val="18"/>
        </w:rPr>
      </w:pPr>
    </w:p>
    <w:p w:rsidR="00894B17" w:rsidRPr="004E55E7" w:rsidRDefault="00195B2C" w:rsidP="00195B2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F73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3965BBA4" wp14:editId="0EDC5142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CE49F8" w:rsidP="00E9372B">
      <w:pPr>
        <w:ind w:firstLineChars="100" w:firstLine="21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51D03B" wp14:editId="40AE4385">
                <wp:simplePos x="0" y="0"/>
                <wp:positionH relativeFrom="column">
                  <wp:posOffset>-1305560</wp:posOffset>
                </wp:positionH>
                <wp:positionV relativeFrom="paragraph">
                  <wp:posOffset>2977515</wp:posOffset>
                </wp:positionV>
                <wp:extent cx="3535680" cy="1463040"/>
                <wp:effectExtent l="0" t="0" r="7620" b="381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1463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d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5"/>
                              <w:gridCol w:w="1843"/>
                              <w:gridCol w:w="1985"/>
                            </w:tblGrid>
                            <w:tr w:rsidR="00922CCF" w:rsidTr="00CF6EEA">
                              <w:trPr>
                                <w:trHeight w:val="416"/>
                              </w:trPr>
                              <w:tc>
                                <w:tcPr>
                                  <w:tcW w:w="5103" w:type="dxa"/>
                                  <w:gridSpan w:val="3"/>
                                  <w:vAlign w:val="center"/>
                                </w:tcPr>
                                <w:p w:rsidR="00922CCF" w:rsidRDefault="00922CCF" w:rsidP="002056A7">
                                  <w:pPr>
                                    <w:pStyle w:val="a5"/>
                                  </w:pPr>
                                  <w:r w:rsidRPr="00CF6EEA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8"/>
                                      <w:szCs w:val="18"/>
                                    </w:rPr>
                                    <w:t>開催場所</w:t>
                                  </w:r>
                                  <w:r w:rsidRPr="00CF6EE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CF6EEA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8"/>
                                      <w:szCs w:val="18"/>
                                    </w:rPr>
                                    <w:t xml:space="preserve">技術評論社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 xml:space="preserve">　　　　</w:t>
                                  </w:r>
                                  <w:r w:rsidRPr="006C03E8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交通</w:t>
                                  </w:r>
                                  <w:r w:rsidRPr="006C03E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6C03E8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市ヶ谷駅より徒歩5分</w:t>
                                  </w:r>
                                </w:p>
                              </w:tc>
                            </w:tr>
                            <w:tr w:rsidR="00922CCF" w:rsidTr="00CF6EEA">
                              <w:tc>
                                <w:tcPr>
                                  <w:tcW w:w="5103" w:type="dxa"/>
                                  <w:gridSpan w:val="3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お問い合わせ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先</w:t>
                                  </w:r>
                                </w:p>
                              </w:tc>
                            </w:tr>
                            <w:tr w:rsidR="00922CCF" w:rsidTr="00CF6EEA">
                              <w:tc>
                                <w:tcPr>
                                  <w:tcW w:w="5103" w:type="dxa"/>
                                  <w:gridSpan w:val="3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wordWrap w:val="0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 xml:space="preserve">seminar@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gihyou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.jp</w:t>
                                  </w:r>
                                </w:p>
                              </w:tc>
                            </w:tr>
                            <w:tr w:rsidR="00922CCF" w:rsidTr="00CF6EEA">
                              <w:tc>
                                <w:tcPr>
                                  <w:tcW w:w="5103" w:type="dxa"/>
                                  <w:gridSpan w:val="3"/>
                                  <w:vAlign w:val="center"/>
                                </w:tcPr>
                                <w:p w:rsidR="00922CCF" w:rsidRPr="00CF6EEA" w:rsidRDefault="00922CCF" w:rsidP="002056A7">
                                  <w:pPr>
                                    <w:pStyle w:val="a5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8"/>
                                    </w:rPr>
                                  </w:pPr>
                                  <w:r w:rsidRPr="00CF6EEA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8"/>
                                      <w:szCs w:val="18"/>
                                    </w:rPr>
                                    <w:t>セミナーのスケジュール</w:t>
                                  </w:r>
                                </w:p>
                              </w:tc>
                            </w:tr>
                            <w:tr w:rsidR="00922CCF" w:rsidTr="00CF6EEA">
                              <w:trPr>
                                <w:trHeight w:val="51"/>
                              </w:trPr>
                              <w:tc>
                                <w:tcPr>
                                  <w:tcW w:w="127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7/10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（日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：00～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15：00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ポスター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デザイン</w:t>
                                  </w:r>
                                </w:p>
                              </w:tc>
                            </w:tr>
                            <w:tr w:rsidR="00922CCF" w:rsidTr="00CF6EEA">
                              <w:trPr>
                                <w:trHeight w:val="51"/>
                              </w:trPr>
                              <w:tc>
                                <w:tcPr>
                                  <w:tcW w:w="127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/1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（火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17：00～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19：00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チラシ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デザイン</w:t>
                                  </w:r>
                                </w:p>
                              </w:tc>
                            </w:tr>
                            <w:tr w:rsidR="00922CCF" w:rsidTr="00CF6EEA">
                              <w:trPr>
                                <w:trHeight w:val="51"/>
                              </w:trPr>
                              <w:tc>
                                <w:tcPr>
                                  <w:tcW w:w="127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（日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：00～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15：00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POP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デザイン</w:t>
                                  </w:r>
                                </w:p>
                              </w:tc>
                            </w:tr>
                            <w:tr w:rsidR="00922CCF" w:rsidTr="00CF6EEA">
                              <w:trPr>
                                <w:trHeight w:val="51"/>
                              </w:trPr>
                              <w:tc>
                                <w:tcPr>
                                  <w:tcW w:w="127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（火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17：00～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  <w:t>19：00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922CCF" w:rsidRPr="000B7D67" w:rsidRDefault="00922CCF" w:rsidP="002056A7">
                                  <w:pPr>
                                    <w:pStyle w:val="a5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メニュー</w:t>
                                  </w:r>
                                  <w:r w:rsidRPr="000B7D67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16"/>
                                      <w:szCs w:val="16"/>
                                    </w:rPr>
                                    <w:t>デザイン</w:t>
                                  </w:r>
                                </w:p>
                              </w:tc>
                            </w:tr>
                          </w:tbl>
                          <w:p w:rsidR="00922CCF" w:rsidRDefault="00922CCF" w:rsidP="00922C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1D0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-102.8pt;margin-top:234.45pt;width:278.4pt;height:1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" fillcolor="white [3201]" stroked="f" strokeweight=".5pt">
                <v:textbox>
                  <w:txbxContent>
                    <w:tbl>
                      <w:tblPr>
                        <w:tblStyle w:val="ad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275"/>
                        <w:gridCol w:w="1843"/>
                        <w:gridCol w:w="1985"/>
                      </w:tblGrid>
                      <w:tr w:rsidR="00922CCF" w:rsidTr="00CF6EEA">
                        <w:trPr>
                          <w:trHeight w:val="416"/>
                        </w:trPr>
                        <w:tc>
                          <w:tcPr>
                            <w:tcW w:w="5103" w:type="dxa"/>
                            <w:gridSpan w:val="3"/>
                            <w:vAlign w:val="center"/>
                          </w:tcPr>
                          <w:p w:rsidR="00922CCF" w:rsidRDefault="00922CCF" w:rsidP="002056A7">
                            <w:pPr>
                              <w:pStyle w:val="a5"/>
                            </w:pPr>
                            <w:r w:rsidRPr="00CF6EEA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8"/>
                                <w:szCs w:val="18"/>
                              </w:rPr>
                              <w:t>開催場所</w:t>
                            </w:r>
                            <w:r w:rsidRPr="00CF6EE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CF6EEA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8"/>
                                <w:szCs w:val="18"/>
                              </w:rPr>
                              <w:t xml:space="preserve">技術評論社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 xml:space="preserve">　　　　</w:t>
                            </w:r>
                            <w:r w:rsidRPr="006C03E8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交通</w:t>
                            </w:r>
                            <w:r w:rsidRPr="006C03E8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6C03E8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市ヶ谷駅より徒歩5分</w:t>
                            </w:r>
                          </w:p>
                        </w:tc>
                      </w:tr>
                      <w:tr w:rsidR="00922CCF" w:rsidTr="00CF6EEA">
                        <w:tc>
                          <w:tcPr>
                            <w:tcW w:w="5103" w:type="dxa"/>
                            <w:gridSpan w:val="3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お問い合わせ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先</w:t>
                            </w:r>
                          </w:p>
                        </w:tc>
                      </w:tr>
                      <w:tr w:rsidR="00922CCF" w:rsidTr="00CF6EEA">
                        <w:tc>
                          <w:tcPr>
                            <w:tcW w:w="5103" w:type="dxa"/>
                            <w:gridSpan w:val="3"/>
                          </w:tcPr>
                          <w:p w:rsidR="00922CCF" w:rsidRPr="000B7D67" w:rsidRDefault="00922CCF" w:rsidP="002056A7">
                            <w:pPr>
                              <w:pStyle w:val="a5"/>
                              <w:wordWrap w:val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 xml:space="preserve">seminar@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gihyou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.jp</w:t>
                            </w:r>
                          </w:p>
                        </w:tc>
                      </w:tr>
                      <w:tr w:rsidR="00922CCF" w:rsidTr="00CF6EEA">
                        <w:tc>
                          <w:tcPr>
                            <w:tcW w:w="5103" w:type="dxa"/>
                            <w:gridSpan w:val="3"/>
                            <w:vAlign w:val="center"/>
                          </w:tcPr>
                          <w:p w:rsidR="00922CCF" w:rsidRPr="00CF6EEA" w:rsidRDefault="00922CCF" w:rsidP="002056A7">
                            <w:pPr>
                              <w:pStyle w:val="a5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8"/>
                              </w:rPr>
                            </w:pPr>
                            <w:r w:rsidRPr="00CF6EEA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8"/>
                                <w:szCs w:val="18"/>
                              </w:rPr>
                              <w:t>セミナーのスケジュール</w:t>
                            </w:r>
                          </w:p>
                        </w:tc>
                      </w:tr>
                      <w:tr w:rsidR="00922CCF" w:rsidTr="00CF6EEA">
                        <w:trPr>
                          <w:trHeight w:val="51"/>
                        </w:trPr>
                        <w:tc>
                          <w:tcPr>
                            <w:tcW w:w="127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7/10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（日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：00～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15：00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ポスター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デザイン</w:t>
                            </w:r>
                          </w:p>
                        </w:tc>
                      </w:tr>
                      <w:tr w:rsidR="00922CCF" w:rsidTr="00CF6EEA">
                        <w:trPr>
                          <w:trHeight w:val="51"/>
                        </w:trPr>
                        <w:tc>
                          <w:tcPr>
                            <w:tcW w:w="127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7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/1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（火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17：00～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19：00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チラシ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デザイン</w:t>
                            </w:r>
                          </w:p>
                        </w:tc>
                      </w:tr>
                      <w:tr w:rsidR="00922CCF" w:rsidTr="00CF6EEA">
                        <w:trPr>
                          <w:trHeight w:val="51"/>
                        </w:trPr>
                        <w:tc>
                          <w:tcPr>
                            <w:tcW w:w="127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7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/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17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（日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：00～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15：00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POP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デザイン</w:t>
                            </w:r>
                          </w:p>
                        </w:tc>
                      </w:tr>
                      <w:tr w:rsidR="00922CCF" w:rsidTr="00CF6EEA">
                        <w:trPr>
                          <w:trHeight w:val="51"/>
                        </w:trPr>
                        <w:tc>
                          <w:tcPr>
                            <w:tcW w:w="127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7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/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（火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17：00～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  <w:t>19：00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922CCF" w:rsidRPr="000B7D67" w:rsidRDefault="00922CCF" w:rsidP="002056A7">
                            <w:pPr>
                              <w:pStyle w:val="a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メニュー</w:t>
                            </w:r>
                            <w:r w:rsidRPr="000B7D6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t>デザイン</w:t>
                            </w:r>
                          </w:p>
                        </w:tc>
                      </w:tr>
                    </w:tbl>
                    <w:p w:rsidR="00922CCF" w:rsidRDefault="00922CCF" w:rsidP="00922CCF"/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CE49F8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E1985" wp14:editId="6BD5C194">
                <wp:simplePos x="0" y="0"/>
                <wp:positionH relativeFrom="column">
                  <wp:posOffset>-2230120</wp:posOffset>
                </wp:positionH>
                <wp:positionV relativeFrom="paragraph">
                  <wp:posOffset>3004185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Makoto Sadahira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E1985" id="テキスト ボックス 6" o:spid="_x0000_s1027" type="#_x0000_t202" style="position:absolute;left:0;text-align:left;margin-left:-175.6pt;margin-top:236.5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Makoto Sadahira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922CC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838427" wp14:editId="0071C9AD">
                <wp:simplePos x="0" y="0"/>
                <wp:positionH relativeFrom="column">
                  <wp:posOffset>-2115185</wp:posOffset>
                </wp:positionH>
                <wp:positionV relativeFrom="margin">
                  <wp:posOffset>4366260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2CCF" w:rsidRPr="00CC7E0F" w:rsidRDefault="00922CCF" w:rsidP="00922CC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922CCF" w:rsidRPr="00CC7E0F" w:rsidRDefault="00922CCF" w:rsidP="00922CC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838427" id="楕円 1" o:spid="_x0000_s1028" style="position:absolute;left:0;text-align:left;margin-left:-166.55pt;margin-top:343.8pt;width:64.2pt;height:5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922CCF" w:rsidRPr="00CC7E0F" w:rsidRDefault="00922CCF" w:rsidP="00922CC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922CCF" w:rsidRPr="00CC7E0F" w:rsidRDefault="00922CCF" w:rsidP="00922CC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29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922CCF">
      <w:headerReference w:type="default" r:id="rId9"/>
      <w:pgSz w:w="11906" w:h="16838" w:code="9"/>
      <w:pgMar w:top="4536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4C" w:rsidRDefault="002F224C" w:rsidP="002E0352">
      <w:r>
        <w:separator/>
      </w:r>
    </w:p>
  </w:endnote>
  <w:endnote w:type="continuationSeparator" w:id="0">
    <w:p w:rsidR="002F224C" w:rsidRDefault="002F224C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4C" w:rsidRDefault="002F224C" w:rsidP="002E0352">
      <w:r>
        <w:separator/>
      </w:r>
    </w:p>
  </w:footnote>
  <w:footnote w:type="continuationSeparator" w:id="0">
    <w:p w:rsidR="002F224C" w:rsidRDefault="002F224C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978" w:rsidRDefault="00AD7F76">
    <w:pPr>
      <w:pStyle w:val="a5"/>
    </w:pPr>
    <w:r w:rsidRPr="00627BB0">
      <w:rPr>
        <w:rFonts w:ascii="HG丸ｺﾞｼｯｸM-PRO" w:eastAsia="HG丸ｺﾞｼｯｸM-PRO" w:hAnsi="HG丸ｺﾞｼｯｸM-PRO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54BAB7" wp14:editId="728BF1A4">
              <wp:simplePos x="0" y="0"/>
              <wp:positionH relativeFrom="margin">
                <wp:align>left</wp:align>
              </wp:positionH>
              <wp:positionV relativeFrom="paragraph">
                <wp:posOffset>527050</wp:posOffset>
              </wp:positionV>
              <wp:extent cx="6050280" cy="1363980"/>
              <wp:effectExtent l="0" t="0" r="0" b="762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0280" cy="1363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D7F76" w:rsidRPr="00AD7F76" w:rsidRDefault="00AD7F76" w:rsidP="00AD7F76">
                          <w:pPr>
                            <w:spacing w:line="960" w:lineRule="exact"/>
                            <w:rPr>
                              <w:rFonts w:ascii="HGP創英角ｺﾞｼｯｸUB" w:eastAsia="HGP創英角ｺﾞｼｯｸUB" w:hAnsi="HGP創英角ｺﾞｼｯｸUB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D7F76">
                            <w:rPr>
                              <w:rFonts w:ascii="HGP創英角ｺﾞｼｯｸUB" w:eastAsia="HGP創英角ｺﾞｼｯｸUB" w:hAnsi="HGP創英角ｺﾞｼｯｸUB" w:hint="eastAsia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デザインで</w:t>
                          </w:r>
                        </w:p>
                        <w:p w:rsidR="00AD7F76" w:rsidRPr="00AD7F76" w:rsidRDefault="00AD7F76" w:rsidP="00AD7F76">
                          <w:pPr>
                            <w:spacing w:line="960" w:lineRule="exact"/>
                            <w:rPr>
                              <w:rFonts w:ascii="HGP創英角ｺﾞｼｯｸUB" w:eastAsia="HGP創英角ｺﾞｼｯｸUB" w:hAnsi="HGP創英角ｺﾞｼｯｸUB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D7F76">
                            <w:rPr>
                              <w:rFonts w:ascii="HGP創英角ｺﾞｼｯｸUB" w:eastAsia="HGP創英角ｺﾞｼｯｸUB" w:hAnsi="HGP創英角ｺﾞｼｯｸUB" w:hint="eastAsia"/>
                              <w:color w:val="E36C0A" w:themeColor="accent6" w:themeShade="BF"/>
                              <w:sz w:val="72"/>
                              <w:szCs w:val="7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集客や売り上げをアップする！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54BAB7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0" type="#_x0000_t202" style="position:absolute;left:0;text-align:left;margin-left:0;margin-top:41.5pt;width:476.4pt;height:107.4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" filled="f" stroked="f" strokeweight=".5pt">
              <v:textbox inset="5.85pt,.7pt,5.85pt,.7pt">
                <w:txbxContent>
                  <w:p w:rsidR="00AD7F76" w:rsidRPr="00AD7F76" w:rsidRDefault="00AD7F76" w:rsidP="00AD7F76">
                    <w:pPr>
                      <w:spacing w:line="960" w:lineRule="exact"/>
                      <w:rPr>
                        <w:rFonts w:ascii="HGP創英角ｺﾞｼｯｸUB" w:eastAsia="HGP創英角ｺﾞｼｯｸUB" w:hAnsi="HGP創英角ｺﾞｼｯｸUB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D7F76">
                      <w:rPr>
                        <w:rFonts w:ascii="HGP創英角ｺﾞｼｯｸUB" w:eastAsia="HGP創英角ｺﾞｼｯｸUB" w:hAnsi="HGP創英角ｺﾞｼｯｸUB" w:hint="eastAsia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デザインで</w:t>
                    </w:r>
                  </w:p>
                  <w:p w:rsidR="00AD7F76" w:rsidRPr="00AD7F76" w:rsidRDefault="00AD7F76" w:rsidP="00AD7F76">
                    <w:pPr>
                      <w:spacing w:line="960" w:lineRule="exact"/>
                      <w:rPr>
                        <w:rFonts w:ascii="HGP創英角ｺﾞｼｯｸUB" w:eastAsia="HGP創英角ｺﾞｼｯｸUB" w:hAnsi="HGP創英角ｺﾞｼｯｸUB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D7F76">
                      <w:rPr>
                        <w:rFonts w:ascii="HGP創英角ｺﾞｼｯｸUB" w:eastAsia="HGP創英角ｺﾞｼｯｸUB" w:hAnsi="HGP創英角ｺﾞｼｯｸUB" w:hint="eastAsia"/>
                        <w:color w:val="E36C0A" w:themeColor="accent6" w:themeShade="BF"/>
                        <w:sz w:val="72"/>
                        <w:szCs w:val="7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集客や売り上げをアップする！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3297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四角形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HGP創英角ｺﾞｼｯｸUB" w:eastAsia="HGP創英角ｺﾞｼｯｸUB" w:hAnsi="HGP創英角ｺﾞｼｯｸUB"/>
                              <w:caps/>
                              <w:color w:val="FFFFFF" w:themeColor="background1"/>
                            </w:rPr>
                            <w:alias w:val="タイトル"/>
                            <w:tag w:val=""/>
                            <w:id w:val="43826200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A32978" w:rsidRDefault="00A32978">
                              <w:pPr>
                                <w:pStyle w:val="a5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A32978">
                                <w:rPr>
                                  <w:rFonts w:ascii="HGP創英角ｺﾞｼｯｸUB" w:eastAsia="HGP創英角ｺﾞｼｯｸUB" w:hAnsi="HGP創英角ｺﾞｼｯｸUB" w:hint="eastAsia"/>
                                  <w:caps/>
                                  <w:color w:val="FFFFFF" w:themeColor="background1"/>
                                </w:rPr>
                                <w:t>パソコンセミナー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四角形 197" o:spid="_x0000_s1031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HGP創英角ｺﾞｼｯｸUB" w:eastAsia="HGP創英角ｺﾞｼｯｸUB" w:hAnsi="HGP創英角ｺﾞｼｯｸUB"/>
                        <w:caps/>
                        <w:color w:val="FFFFFF" w:themeColor="background1"/>
                      </w:rPr>
                      <w:alias w:val="タイトル"/>
                      <w:tag w:val=""/>
                      <w:id w:val="438262009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A32978" w:rsidRDefault="00A32978">
                        <w:pPr>
                          <w:pStyle w:val="a5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A32978">
                          <w:rPr>
                            <w:rFonts w:ascii="HGP創英角ｺﾞｼｯｸUB" w:eastAsia="HGP創英角ｺﾞｼｯｸUB" w:hAnsi="HGP創英角ｺﾞｼｯｸUB" w:hint="eastAsia"/>
                            <w:caps/>
                            <w:color w:val="FFFFFF" w:themeColor="background1"/>
                          </w:rPr>
                          <w:t>パソコンセミナー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30EC"/>
    <w:rsid w:val="00037C44"/>
    <w:rsid w:val="00063F1A"/>
    <w:rsid w:val="00073E6C"/>
    <w:rsid w:val="000935AB"/>
    <w:rsid w:val="000C4816"/>
    <w:rsid w:val="000D3D7F"/>
    <w:rsid w:val="000E4386"/>
    <w:rsid w:val="001022CB"/>
    <w:rsid w:val="00113963"/>
    <w:rsid w:val="00157888"/>
    <w:rsid w:val="00166810"/>
    <w:rsid w:val="00195B2C"/>
    <w:rsid w:val="0019634A"/>
    <w:rsid w:val="001A21A3"/>
    <w:rsid w:val="002056A7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2F224C"/>
    <w:rsid w:val="003205FC"/>
    <w:rsid w:val="00353904"/>
    <w:rsid w:val="00377F43"/>
    <w:rsid w:val="00381BE9"/>
    <w:rsid w:val="003A6CD0"/>
    <w:rsid w:val="003B06C5"/>
    <w:rsid w:val="0040770B"/>
    <w:rsid w:val="00441FFB"/>
    <w:rsid w:val="004712BA"/>
    <w:rsid w:val="004739D9"/>
    <w:rsid w:val="004768C6"/>
    <w:rsid w:val="00497CB0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5F78D0"/>
    <w:rsid w:val="00627BB0"/>
    <w:rsid w:val="006465BB"/>
    <w:rsid w:val="00650C89"/>
    <w:rsid w:val="00670378"/>
    <w:rsid w:val="006B6985"/>
    <w:rsid w:val="007604D5"/>
    <w:rsid w:val="007A3D52"/>
    <w:rsid w:val="007D5272"/>
    <w:rsid w:val="007D5FFE"/>
    <w:rsid w:val="007D6AAC"/>
    <w:rsid w:val="00844236"/>
    <w:rsid w:val="00846584"/>
    <w:rsid w:val="00850F2B"/>
    <w:rsid w:val="00861C75"/>
    <w:rsid w:val="00881EC1"/>
    <w:rsid w:val="00894B17"/>
    <w:rsid w:val="00895B66"/>
    <w:rsid w:val="008C4B42"/>
    <w:rsid w:val="008D2861"/>
    <w:rsid w:val="008F730B"/>
    <w:rsid w:val="00905D25"/>
    <w:rsid w:val="009069BE"/>
    <w:rsid w:val="00922CCF"/>
    <w:rsid w:val="00933C56"/>
    <w:rsid w:val="009340A9"/>
    <w:rsid w:val="00977963"/>
    <w:rsid w:val="0098079B"/>
    <w:rsid w:val="009C5D01"/>
    <w:rsid w:val="009C7FA0"/>
    <w:rsid w:val="009D2A18"/>
    <w:rsid w:val="009D5F67"/>
    <w:rsid w:val="00A32978"/>
    <w:rsid w:val="00A47A01"/>
    <w:rsid w:val="00AC0C7C"/>
    <w:rsid w:val="00AC30E1"/>
    <w:rsid w:val="00AD0660"/>
    <w:rsid w:val="00AD7F76"/>
    <w:rsid w:val="00B04022"/>
    <w:rsid w:val="00B043BB"/>
    <w:rsid w:val="00B047F8"/>
    <w:rsid w:val="00B46EB0"/>
    <w:rsid w:val="00B51376"/>
    <w:rsid w:val="00B56B81"/>
    <w:rsid w:val="00B8551F"/>
    <w:rsid w:val="00BB45A7"/>
    <w:rsid w:val="00BC2AE2"/>
    <w:rsid w:val="00C07F45"/>
    <w:rsid w:val="00C145B1"/>
    <w:rsid w:val="00C2026F"/>
    <w:rsid w:val="00C31447"/>
    <w:rsid w:val="00C43BA3"/>
    <w:rsid w:val="00C62DF7"/>
    <w:rsid w:val="00C94AAA"/>
    <w:rsid w:val="00CC7E0F"/>
    <w:rsid w:val="00CE49F8"/>
    <w:rsid w:val="00CF6EEA"/>
    <w:rsid w:val="00D052CC"/>
    <w:rsid w:val="00D15856"/>
    <w:rsid w:val="00D17DD8"/>
    <w:rsid w:val="00D23399"/>
    <w:rsid w:val="00D30312"/>
    <w:rsid w:val="00D4538C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3BF8"/>
    <w:rsid w:val="00E75F4B"/>
    <w:rsid w:val="00E930B6"/>
    <w:rsid w:val="00E9372B"/>
    <w:rsid w:val="00E97C59"/>
    <w:rsid w:val="00EE4E92"/>
    <w:rsid w:val="00EE5EFD"/>
    <w:rsid w:val="00F11E27"/>
    <w:rsid w:val="00F12B13"/>
    <w:rsid w:val="00F31938"/>
    <w:rsid w:val="00F42DFC"/>
    <w:rsid w:val="00F43EDE"/>
    <w:rsid w:val="00F62D30"/>
    <w:rsid w:val="00F6547C"/>
    <w:rsid w:val="00FE1B76"/>
    <w:rsid w:val="00FE68D9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9EC1F1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396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  <w:style w:type="table" w:styleId="ad">
    <w:name w:val="Table Grid"/>
    <w:basedOn w:val="a1"/>
    <w:uiPriority w:val="59"/>
    <w:rsid w:val="00881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13963"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113963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C1"/>
    <w:rsid w:val="008F7162"/>
    <w:rsid w:val="00E2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3CEA94A91A4688A87CF354BCEF40AE">
    <w:name w:val="123CEA94A91A4688A87CF354BCEF40AE"/>
    <w:rsid w:val="00E22BC1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E22BC1"/>
    <w:rPr>
      <w:color w:val="808080"/>
    </w:rPr>
  </w:style>
  <w:style w:type="paragraph" w:customStyle="1" w:styleId="5CC6B1A95CFE48B89E51837A608D7F50">
    <w:name w:val="5CC6B1A95CFE48B89E51837A608D7F50"/>
    <w:rsid w:val="00E22BC1"/>
    <w:pPr>
      <w:widowControl w:val="0"/>
      <w:jc w:val="both"/>
    </w:pPr>
  </w:style>
  <w:style w:type="paragraph" w:customStyle="1" w:styleId="11210CB3B1624FFA9FB24A75C9BE55D3">
    <w:name w:val="11210CB3B1624FFA9FB24A75C9BE55D3"/>
    <w:rsid w:val="00E22BC1"/>
    <w:pPr>
      <w:widowControl w:val="0"/>
      <w:jc w:val="both"/>
    </w:pPr>
  </w:style>
  <w:style w:type="paragraph" w:customStyle="1" w:styleId="6F650FAE4B40416582C0D4729C840D7D">
    <w:name w:val="6F650FAE4B40416582C0D4729C840D7D"/>
    <w:rsid w:val="00E22BC1"/>
    <w:pPr>
      <w:widowControl w:val="0"/>
      <w:jc w:val="both"/>
    </w:pPr>
  </w:style>
  <w:style w:type="paragraph" w:customStyle="1" w:styleId="A76115C5498C421D91683D21C8102E2C">
    <w:name w:val="A76115C5498C421D91683D21C8102E2C"/>
    <w:rsid w:val="00E22BC1"/>
    <w:pPr>
      <w:widowControl w:val="0"/>
      <w:jc w:val="both"/>
    </w:pPr>
  </w:style>
  <w:style w:type="paragraph" w:customStyle="1" w:styleId="71E8AB6B00564D3FAF31FAB12709F76E">
    <w:name w:val="71E8AB6B00564D3FAF31FAB12709F76E"/>
    <w:rsid w:val="00E22BC1"/>
    <w:pPr>
      <w:widowControl w:val="0"/>
      <w:jc w:val="both"/>
    </w:pPr>
  </w:style>
  <w:style w:type="paragraph" w:customStyle="1" w:styleId="EF01297EF1D14758A402FB8DD5D0FDEB">
    <w:name w:val="EF01297EF1D14758A402FB8DD5D0FDEB"/>
    <w:rsid w:val="00E22BC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23551-FB59-4CDB-A7B6-0D7E87AC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パソコンセミナー</dc:title>
  <dc:creator>m-sadahira</dc:creator>
  <cp:lastModifiedBy>定平誠</cp:lastModifiedBy>
  <cp:revision>5</cp:revision>
  <cp:lastPrinted>2010-08-11T02:55:00Z</cp:lastPrinted>
  <dcterms:created xsi:type="dcterms:W3CDTF">2015-11-15T11:59:00Z</dcterms:created>
  <dcterms:modified xsi:type="dcterms:W3CDTF">2015-11-15T21:53:00Z</dcterms:modified>
</cp:coreProperties>
</file>