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A812" w14:textId="77777777" w:rsidR="00B7368F" w:rsidRPr="00F34F6B"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F34F6B">
        <w:rPr>
          <w:rFonts w:ascii="ＭＳ ゴシック" w:eastAsia="ＭＳ ゴシック" w:hAnsi="ＭＳ ゴシック" w:cs="Arial" w:hint="eastAsia"/>
          <w:kern w:val="0"/>
          <w:sz w:val="48"/>
          <w:szCs w:val="48"/>
        </w:rPr>
        <w:t>総務部マニュアル</w:t>
      </w:r>
    </w:p>
    <w:p w14:paraId="4EB031B0" w14:textId="77777777" w:rsidR="00CF0EA6" w:rsidRDefault="00CF0EA6" w:rsidP="00B7368F">
      <w:pPr>
        <w:widowControl/>
        <w:tabs>
          <w:tab w:val="left" w:pos="1073"/>
        </w:tabs>
        <w:contextualSpacing/>
        <w:mirrorIndents/>
        <w:rPr>
          <w:rFonts w:ascii="ＭＳ ゴシック" w:eastAsia="ＭＳ ゴシック" w:hAnsi="ＭＳ ゴシック" w:cs="Arial"/>
          <w:kern w:val="0"/>
          <w:sz w:val="22"/>
        </w:rPr>
      </w:pPr>
    </w:p>
    <w:p w14:paraId="74514379" w14:textId="68603A79"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１　総務部とは</w:t>
      </w:r>
    </w:p>
    <w:p w14:paraId="6C967C74" w14:textId="77777777" w:rsidR="00B7368F" w:rsidRPr="00F34F6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1.1　総務部の役割</w:t>
      </w:r>
    </w:p>
    <w:p w14:paraId="643165F3" w14:textId="77777777" w:rsidR="00B7368F" w:rsidRPr="00F34F6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77777777" w:rsidR="00B7368F" w:rsidRPr="00F34F6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14:paraId="4BF7B415" w14:textId="6D9C82CF" w:rsidR="00B7368F" w:rsidRPr="00F34F6B"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bookmarkStart w:id="0" w:name="_GoBack"/>
      <w:bookmarkEnd w:id="0"/>
    </w:p>
    <w:p w14:paraId="78C4767F"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p>
    <w:p w14:paraId="4D3E8D56" w14:textId="6737B66C"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1.</w:t>
      </w:r>
      <w:r w:rsidR="001829CB">
        <w:rPr>
          <w:rFonts w:ascii="ＭＳ ゴシック" w:eastAsia="ＭＳ ゴシック" w:hAnsi="ＭＳ ゴシック" w:cs="Arial" w:hint="eastAsia"/>
          <w:kern w:val="0"/>
          <w:sz w:val="22"/>
        </w:rPr>
        <w:t>2</w:t>
      </w:r>
      <w:r w:rsidRPr="00F34F6B">
        <w:rPr>
          <w:rFonts w:ascii="ＭＳ ゴシック" w:eastAsia="ＭＳ ゴシック" w:hAnsi="ＭＳ ゴシック" w:cs="Arial" w:hint="eastAsia"/>
          <w:kern w:val="0"/>
          <w:sz w:val="22"/>
        </w:rPr>
        <w:t xml:space="preserve">　各課の業務</w:t>
      </w:r>
    </w:p>
    <w:p w14:paraId="73C0F1A8"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14:paraId="4673DCE3" w14:textId="2A6DB5A2" w:rsidR="00BC6990" w:rsidRPr="00F34F6B" w:rsidRDefault="00BC6990" w:rsidP="00B7368F">
      <w:pPr>
        <w:widowControl/>
        <w:tabs>
          <w:tab w:val="left" w:pos="1073"/>
        </w:tabs>
        <w:contextualSpacing/>
        <w:mirrorIndents/>
        <w:rPr>
          <w:rFonts w:ascii="ＭＳ ゴシック" w:eastAsia="ＭＳ ゴシック" w:hAnsi="ＭＳ ゴシック" w:cs="Arial"/>
          <w:kern w:val="0"/>
          <w:sz w:val="22"/>
        </w:rPr>
      </w:pPr>
    </w:p>
    <w:p w14:paraId="56246A63" w14:textId="77777777" w:rsidR="00D7281B" w:rsidRPr="00F34F6B" w:rsidRDefault="00D7281B"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　各課の業務詳細</w:t>
      </w:r>
    </w:p>
    <w:p w14:paraId="70346FF6"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2.1　法務課</w:t>
      </w:r>
    </w:p>
    <w:p w14:paraId="26B8172C"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2.1.1　社内規定</w:t>
      </w:r>
    </w:p>
    <w:p w14:paraId="7F5DAE8D" w14:textId="168E2E06"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DC2AF7" w:rsidRPr="00F34F6B">
        <w:rPr>
          <w:rFonts w:ascii="ＭＳ ゴシック" w:eastAsia="ＭＳ ゴシック" w:hAnsi="ＭＳ ゴシック" w:cs="Arial" w:hint="eastAsia"/>
          <w:kern w:val="0"/>
          <w:sz w:val="22"/>
        </w:rPr>
        <w:t>迅速</w:t>
      </w:r>
      <w:r w:rsidRPr="00F34F6B">
        <w:rPr>
          <w:rFonts w:ascii="ＭＳ ゴシック" w:eastAsia="ＭＳ ゴシック" w:hAnsi="ＭＳ ゴシック" w:cs="Arial" w:hint="eastAsia"/>
          <w:kern w:val="0"/>
          <w:sz w:val="22"/>
        </w:rPr>
        <w:t>に行います。主な規定は以下のとおりです。</w:t>
      </w:r>
    </w:p>
    <w:p w14:paraId="47FE4092"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77777777" w:rsidR="00B7368F" w:rsidRPr="00F34F6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就業規則</w:t>
      </w:r>
    </w:p>
    <w:p w14:paraId="1C87418C" w14:textId="77777777" w:rsidR="00B7368F" w:rsidRPr="00F34F6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給与規定</w:t>
      </w:r>
    </w:p>
    <w:p w14:paraId="0BEA5EAC" w14:textId="77777777" w:rsidR="00B7368F" w:rsidRPr="00F34F6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職務権限規程</w:t>
      </w:r>
    </w:p>
    <w:p w14:paraId="393EA056" w14:textId="77777777" w:rsidR="00B7368F" w:rsidRPr="00F34F6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個人情報保護規定</w:t>
      </w:r>
    </w:p>
    <w:p w14:paraId="3299D165" w14:textId="77777777" w:rsidR="00B7368F" w:rsidRPr="00F34F6B"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マイナンバー管理規定</w:t>
      </w:r>
    </w:p>
    <w:p w14:paraId="5202D47A"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2.1.2　契約書関連</w:t>
      </w:r>
    </w:p>
    <w:p w14:paraId="39B51561"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雇用契約書等社員向けの文書は、人事部と連携をして作成します。</w:t>
      </w:r>
    </w:p>
    <w:p w14:paraId="2F1E480B"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・契約書の収入印紙は、記載された金額を確認すること</w:t>
      </w:r>
    </w:p>
    <w:p w14:paraId="37BE975A"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・2通作成の押印を忘れないこと</w:t>
      </w:r>
    </w:p>
    <w:p w14:paraId="25C12ADE"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2.1.3　取締役会の開催、議事録の作成</w:t>
      </w:r>
    </w:p>
    <w:p w14:paraId="67D2C62B"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2.1.4　法律関連</w:t>
      </w:r>
    </w:p>
    <w:p w14:paraId="7A282A29"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14:paraId="71E660E0" w14:textId="77777777" w:rsidR="00B7368F" w:rsidRPr="00F34F6B" w:rsidRDefault="00B7368F" w:rsidP="00B7368F">
      <w:pPr>
        <w:widowControl/>
        <w:tabs>
          <w:tab w:val="left" w:pos="1073"/>
        </w:tabs>
        <w:contextualSpacing/>
        <w:mirrorIndents/>
        <w:rPr>
          <w:rFonts w:ascii="ＭＳ ゴシック" w:eastAsia="ＭＳ ゴシック" w:hAnsi="ＭＳ ゴシック" w:cs="Arial"/>
          <w:kern w:val="0"/>
          <w:sz w:val="22"/>
        </w:rPr>
      </w:pPr>
      <w:r w:rsidRPr="00F34F6B">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sectPr w:rsidR="00B7368F" w:rsidRPr="00F34F6B" w:rsidSect="00D7281B">
      <w:headerReference w:type="even" r:id="rId7"/>
      <w:headerReference w:type="default" r:id="rId8"/>
      <w:footerReference w:type="even" r:id="rId9"/>
      <w:footerReference w:type="default" r:id="rId10"/>
      <w:headerReference w:type="first" r:id="rId11"/>
      <w:footerReference w:type="first" r:id="rId12"/>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220B6" w14:textId="77777777" w:rsidR="00635A7C" w:rsidRDefault="00635A7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37DF8" w14:textId="77777777" w:rsidR="00635A7C" w:rsidRDefault="00635A7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DF312" w14:textId="77777777" w:rsidR="00635A7C" w:rsidRDefault="00635A7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E9616" w14:textId="2885D54B" w:rsidR="00635A7C" w:rsidRDefault="00635A7C">
    <w:pPr>
      <w:pStyle w:val="a4"/>
    </w:pPr>
    <w:r>
      <w:rPr>
        <w:noProof/>
      </w:rPr>
      <w:pict w14:anchorId="4A39DA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1564672" o:spid="_x0000_s14341" type="#_x0000_t136" style="position:absolute;left:0;text-align:left;margin-left:0;margin-top:0;width:399.6pt;height:199.8pt;rotation:315;z-index:-251655168;mso-position-horizontal:center;mso-position-horizontal-relative:margin;mso-position-vertical:center;mso-position-vertical-relative:margin" o:allowincell="f" fillcolor="red" stroked="f">
          <v:fill opacity=".5"/>
          <v:textpath style="font-family:&quot;游明朝&quot;;font-size:1pt;v-text-reverse:t" string="社外秘"/>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06C3C" w14:textId="76B2B76E" w:rsidR="00635A7C" w:rsidRDefault="00635A7C">
    <w:pPr>
      <w:pStyle w:val="a4"/>
    </w:pPr>
    <w:r>
      <w:rPr>
        <w:noProof/>
      </w:rPr>
      <w:pict w14:anchorId="129EF1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1564673" o:spid="_x0000_s14342" type="#_x0000_t136" style="position:absolute;left:0;text-align:left;margin-left:0;margin-top:0;width:399.6pt;height:199.8pt;rotation:315;z-index:-251653120;mso-position-horizontal:center;mso-position-horizontal-relative:margin;mso-position-vertical:center;mso-position-vertical-relative:margin" o:allowincell="f" fillcolor="red" stroked="f">
          <v:fill opacity=".5"/>
          <v:textpath style="font-family:&quot;游明朝&quot;;font-size:1pt;v-text-reverse:t" string="社外秘"/>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5B50E" w14:textId="4151CF0E" w:rsidR="00635A7C" w:rsidRDefault="00635A7C">
    <w:pPr>
      <w:pStyle w:val="a4"/>
    </w:pPr>
    <w:r>
      <w:rPr>
        <w:noProof/>
      </w:rPr>
      <w:pict w14:anchorId="603737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1564671" o:spid="_x0000_s14340" type="#_x0000_t136" style="position:absolute;left:0;text-align:left;margin-left:0;margin-top:0;width:399.6pt;height:199.8pt;rotation:315;z-index:-251657216;mso-position-horizontal:center;mso-position-horizontal-relative:margin;mso-position-vertical:center;mso-position-vertical-relative:margin" o:allowincell="f" fillcolor="red" stroked="f">
          <v:fill opacity=".5"/>
          <v:textpath style="font-family:&quot;游明朝&quot;;font-size:1pt;v-text-reverse:t" string="社外秘"/>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14343">
      <v:textbox inset="5.85pt,.7pt,5.85pt,.7pt"/>
    </o:shapedefaults>
    <o:shapelayout v:ext="edit">
      <o:idmap v:ext="edit" data="1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1829CB"/>
    <w:rsid w:val="00277FCE"/>
    <w:rsid w:val="0028506C"/>
    <w:rsid w:val="00287300"/>
    <w:rsid w:val="003130B5"/>
    <w:rsid w:val="00635A7C"/>
    <w:rsid w:val="006415AD"/>
    <w:rsid w:val="006455DC"/>
    <w:rsid w:val="007037BE"/>
    <w:rsid w:val="0090703F"/>
    <w:rsid w:val="0091524F"/>
    <w:rsid w:val="009F4935"/>
    <w:rsid w:val="00AB5CCD"/>
    <w:rsid w:val="00AD12E9"/>
    <w:rsid w:val="00B564B6"/>
    <w:rsid w:val="00B7368F"/>
    <w:rsid w:val="00B931A9"/>
    <w:rsid w:val="00BC6990"/>
    <w:rsid w:val="00C718A4"/>
    <w:rsid w:val="00CD2186"/>
    <w:rsid w:val="00CF0EA6"/>
    <w:rsid w:val="00D7281B"/>
    <w:rsid w:val="00DC2AF7"/>
    <w:rsid w:val="00DC5B7A"/>
    <w:rsid w:val="00F34F6B"/>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43">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2016-08-01T06:39:00Z</dcterms:created>
  <dcterms:modified xsi:type="dcterms:W3CDTF">2016-08-01T06:40:00Z</dcterms:modified>
</cp:coreProperties>
</file>