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238" w:type="dxa"/>
        <w:tblCellMar>
          <w:left w:w="99" w:type="dxa"/>
          <w:right w:w="99" w:type="dxa"/>
        </w:tblCellMar>
        <w:tblLook w:val="04A0" w:firstRow="1" w:lastRow="0" w:firstColumn="1" w:lastColumn="0" w:noHBand="0" w:noVBand="1"/>
      </w:tblPr>
      <w:tblGrid>
        <w:gridCol w:w="1418"/>
        <w:gridCol w:w="1417"/>
        <w:gridCol w:w="1291"/>
        <w:gridCol w:w="1168"/>
        <w:gridCol w:w="1193"/>
      </w:tblGrid>
      <w:tr w:rsidR="00535061" w:rsidRPr="00535061" w:rsidTr="00535061">
        <w:trPr>
          <w:trHeight w:val="375"/>
        </w:trPr>
        <w:tc>
          <w:tcPr>
            <w:tcW w:w="3877" w:type="dxa"/>
            <w:gridSpan w:val="3"/>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游ゴシック" w:eastAsia="游ゴシック" w:hAnsi="游ゴシック" w:cs="ＭＳ Ｐゴシック"/>
                <w:b/>
                <w:bCs/>
                <w:kern w:val="0"/>
                <w:sz w:val="22"/>
              </w:rPr>
            </w:pPr>
            <w:r w:rsidRPr="00535061">
              <w:rPr>
                <w:rFonts w:ascii="游ゴシック" w:eastAsia="游ゴシック" w:hAnsi="游ゴシック" w:cs="ＭＳ Ｐゴシック" w:hint="eastAsia"/>
                <w:b/>
                <w:bCs/>
                <w:kern w:val="0"/>
                <w:sz w:val="22"/>
              </w:rPr>
              <w:t>東京の人口推移（2018年版）</w:t>
            </w:r>
          </w:p>
        </w:tc>
        <w:tc>
          <w:tcPr>
            <w:tcW w:w="1168" w:type="dxa"/>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游ゴシック" w:eastAsia="游ゴシック" w:hAnsi="游ゴシック" w:cs="ＭＳ Ｐゴシック" w:hint="eastAsia"/>
                <w:b/>
                <w:bCs/>
                <w:kern w:val="0"/>
                <w:sz w:val="22"/>
              </w:rPr>
            </w:pPr>
          </w:p>
        </w:tc>
        <w:tc>
          <w:tcPr>
            <w:tcW w:w="1193" w:type="dxa"/>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Times New Roman" w:eastAsia="Times New Roman" w:hAnsi="Times New Roman" w:cs="Times New Roman"/>
                <w:kern w:val="0"/>
                <w:sz w:val="20"/>
                <w:szCs w:val="20"/>
              </w:rPr>
            </w:pPr>
          </w:p>
        </w:tc>
      </w:tr>
      <w:tr w:rsidR="00535061" w:rsidRPr="00535061" w:rsidTr="00535061">
        <w:trPr>
          <w:trHeight w:val="195"/>
        </w:trPr>
        <w:tc>
          <w:tcPr>
            <w:tcW w:w="1418" w:type="dxa"/>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Times New Roman" w:eastAsia="Times New Roman" w:hAnsi="Times New Roman" w:cs="Times New Roman"/>
                <w:kern w:val="0"/>
                <w:sz w:val="20"/>
                <w:szCs w:val="20"/>
              </w:rPr>
            </w:pPr>
          </w:p>
        </w:tc>
        <w:tc>
          <w:tcPr>
            <w:tcW w:w="1417" w:type="dxa"/>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Times New Roman" w:eastAsia="Times New Roman" w:hAnsi="Times New Roman" w:cs="Times New Roman"/>
                <w:kern w:val="0"/>
                <w:sz w:val="20"/>
                <w:szCs w:val="20"/>
              </w:rPr>
            </w:pPr>
          </w:p>
        </w:tc>
        <w:tc>
          <w:tcPr>
            <w:tcW w:w="1042" w:type="dxa"/>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Times New Roman" w:eastAsia="Times New Roman" w:hAnsi="Times New Roman" w:cs="Times New Roman"/>
                <w:kern w:val="0"/>
                <w:sz w:val="20"/>
                <w:szCs w:val="20"/>
              </w:rPr>
            </w:pPr>
          </w:p>
        </w:tc>
        <w:tc>
          <w:tcPr>
            <w:tcW w:w="1168" w:type="dxa"/>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Times New Roman" w:eastAsia="Times New Roman" w:hAnsi="Times New Roman" w:cs="Times New Roman"/>
                <w:kern w:val="0"/>
                <w:sz w:val="20"/>
                <w:szCs w:val="20"/>
              </w:rPr>
            </w:pPr>
          </w:p>
        </w:tc>
        <w:tc>
          <w:tcPr>
            <w:tcW w:w="1193" w:type="dxa"/>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Times New Roman" w:eastAsia="Times New Roman" w:hAnsi="Times New Roman" w:cs="Times New Roman"/>
                <w:kern w:val="0"/>
                <w:sz w:val="20"/>
                <w:szCs w:val="20"/>
              </w:rPr>
            </w:pPr>
          </w:p>
        </w:tc>
      </w:tr>
      <w:tr w:rsidR="00535061" w:rsidRPr="00535061" w:rsidTr="00535061">
        <w:trPr>
          <w:trHeight w:val="375"/>
        </w:trPr>
        <w:tc>
          <w:tcPr>
            <w:tcW w:w="1418" w:type="dxa"/>
            <w:vMerge w:val="restart"/>
            <w:tcBorders>
              <w:top w:val="single" w:sz="4" w:space="0" w:color="auto"/>
              <w:left w:val="single" w:sz="4" w:space="0" w:color="auto"/>
              <w:bottom w:val="single" w:sz="4" w:space="0" w:color="auto"/>
              <w:right w:val="single" w:sz="4" w:space="0" w:color="auto"/>
            </w:tcBorders>
            <w:shd w:val="clear" w:color="000000" w:fill="70AD47"/>
            <w:noWrap/>
            <w:vAlign w:val="center"/>
            <w:hideMark/>
          </w:tcPr>
          <w:p w:rsidR="00535061" w:rsidRPr="00535061" w:rsidRDefault="00535061" w:rsidP="00535061">
            <w:pPr>
              <w:widowControl/>
              <w:jc w:val="center"/>
              <w:rPr>
                <w:rFonts w:ascii="游ゴシック" w:eastAsia="游ゴシック" w:hAnsi="游ゴシック" w:cs="ＭＳ Ｐゴシック"/>
                <w:b/>
                <w:bCs/>
                <w:color w:val="FFFFFF"/>
                <w:kern w:val="0"/>
                <w:sz w:val="22"/>
              </w:rPr>
            </w:pPr>
            <w:r w:rsidRPr="00535061">
              <w:rPr>
                <w:rFonts w:ascii="游ゴシック" w:eastAsia="游ゴシック" w:hAnsi="游ゴシック" w:cs="ＭＳ Ｐゴシック" w:hint="eastAsia"/>
                <w:b/>
                <w:bCs/>
                <w:color w:val="FFFFFF"/>
                <w:kern w:val="0"/>
                <w:sz w:val="22"/>
              </w:rPr>
              <w:t xml:space="preserve">　</w:t>
            </w:r>
          </w:p>
        </w:tc>
        <w:tc>
          <w:tcPr>
            <w:tcW w:w="4820" w:type="dxa"/>
            <w:gridSpan w:val="4"/>
            <w:tcBorders>
              <w:top w:val="single" w:sz="4" w:space="0" w:color="auto"/>
              <w:left w:val="nil"/>
              <w:bottom w:val="single" w:sz="4" w:space="0" w:color="auto"/>
              <w:right w:val="single" w:sz="4" w:space="0" w:color="auto"/>
            </w:tcBorders>
            <w:shd w:val="clear" w:color="000000" w:fill="70AD47"/>
            <w:noWrap/>
            <w:vAlign w:val="center"/>
            <w:hideMark/>
          </w:tcPr>
          <w:p w:rsidR="00535061" w:rsidRPr="00535061" w:rsidRDefault="00535061" w:rsidP="00535061">
            <w:pPr>
              <w:widowControl/>
              <w:jc w:val="center"/>
              <w:rPr>
                <w:rFonts w:ascii="游ゴシック" w:eastAsia="游ゴシック" w:hAnsi="游ゴシック" w:cs="ＭＳ Ｐゴシック" w:hint="eastAsia"/>
                <w:b/>
                <w:bCs/>
                <w:color w:val="FFFFFF"/>
                <w:kern w:val="0"/>
                <w:sz w:val="22"/>
              </w:rPr>
            </w:pPr>
            <w:r w:rsidRPr="00535061">
              <w:rPr>
                <w:rFonts w:ascii="游ゴシック" w:eastAsia="游ゴシック" w:hAnsi="游ゴシック" w:cs="ＭＳ Ｐゴシック" w:hint="eastAsia"/>
                <w:b/>
                <w:bCs/>
                <w:color w:val="FFFFFF"/>
                <w:kern w:val="0"/>
                <w:sz w:val="22"/>
              </w:rPr>
              <w:t>平成30年１月１日現在</w:t>
            </w:r>
          </w:p>
        </w:tc>
      </w:tr>
      <w:tr w:rsidR="00535061" w:rsidRPr="00535061" w:rsidTr="00535061">
        <w:trPr>
          <w:trHeight w:val="37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35061" w:rsidRPr="00535061" w:rsidRDefault="00535061" w:rsidP="00535061">
            <w:pPr>
              <w:widowControl/>
              <w:jc w:val="left"/>
              <w:rPr>
                <w:rFonts w:ascii="游ゴシック" w:eastAsia="游ゴシック" w:hAnsi="游ゴシック" w:cs="ＭＳ Ｐゴシック"/>
                <w:b/>
                <w:bCs/>
                <w:color w:val="FFFFFF"/>
                <w:kern w:val="0"/>
                <w:sz w:val="22"/>
              </w:rPr>
            </w:pPr>
          </w:p>
        </w:tc>
        <w:tc>
          <w:tcPr>
            <w:tcW w:w="1417" w:type="dxa"/>
            <w:vMerge w:val="restart"/>
            <w:tcBorders>
              <w:top w:val="nil"/>
              <w:left w:val="single" w:sz="4" w:space="0" w:color="auto"/>
              <w:bottom w:val="single" w:sz="4" w:space="0" w:color="auto"/>
              <w:right w:val="single" w:sz="4" w:space="0" w:color="auto"/>
            </w:tcBorders>
            <w:shd w:val="clear" w:color="000000" w:fill="70AD47"/>
            <w:noWrap/>
            <w:vAlign w:val="center"/>
            <w:hideMark/>
          </w:tcPr>
          <w:p w:rsidR="00535061" w:rsidRPr="00535061" w:rsidRDefault="00535061" w:rsidP="00535061">
            <w:pPr>
              <w:widowControl/>
              <w:jc w:val="center"/>
              <w:rPr>
                <w:rFonts w:ascii="游ゴシック" w:eastAsia="游ゴシック" w:hAnsi="游ゴシック" w:cs="ＭＳ Ｐゴシック" w:hint="eastAsia"/>
                <w:b/>
                <w:bCs/>
                <w:color w:val="FFFFFF"/>
                <w:kern w:val="0"/>
                <w:sz w:val="22"/>
              </w:rPr>
            </w:pPr>
            <w:r w:rsidRPr="00535061">
              <w:rPr>
                <w:rFonts w:ascii="游ゴシック" w:eastAsia="游ゴシック" w:hAnsi="游ゴシック" w:cs="ＭＳ Ｐゴシック" w:hint="eastAsia"/>
                <w:b/>
                <w:bCs/>
                <w:color w:val="FFFFFF"/>
                <w:kern w:val="0"/>
                <w:sz w:val="22"/>
              </w:rPr>
              <w:t>世帯数</w:t>
            </w:r>
          </w:p>
        </w:tc>
        <w:tc>
          <w:tcPr>
            <w:tcW w:w="3403" w:type="dxa"/>
            <w:gridSpan w:val="3"/>
            <w:tcBorders>
              <w:top w:val="single" w:sz="4" w:space="0" w:color="auto"/>
              <w:left w:val="nil"/>
              <w:bottom w:val="single" w:sz="4" w:space="0" w:color="auto"/>
              <w:right w:val="single" w:sz="4" w:space="0" w:color="auto"/>
            </w:tcBorders>
            <w:shd w:val="clear" w:color="000000" w:fill="70AD47"/>
            <w:noWrap/>
            <w:vAlign w:val="center"/>
            <w:hideMark/>
          </w:tcPr>
          <w:p w:rsidR="00535061" w:rsidRPr="00535061" w:rsidRDefault="00535061" w:rsidP="00535061">
            <w:pPr>
              <w:widowControl/>
              <w:jc w:val="center"/>
              <w:rPr>
                <w:rFonts w:ascii="游ゴシック" w:eastAsia="游ゴシック" w:hAnsi="游ゴシック" w:cs="ＭＳ Ｐゴシック" w:hint="eastAsia"/>
                <w:b/>
                <w:bCs/>
                <w:color w:val="FFFFFF"/>
                <w:kern w:val="0"/>
                <w:sz w:val="22"/>
              </w:rPr>
            </w:pPr>
            <w:r w:rsidRPr="00535061">
              <w:rPr>
                <w:rFonts w:ascii="游ゴシック" w:eastAsia="游ゴシック" w:hAnsi="游ゴシック" w:cs="ＭＳ Ｐゴシック" w:hint="eastAsia"/>
                <w:b/>
                <w:bCs/>
                <w:color w:val="FFFFFF"/>
                <w:kern w:val="0"/>
                <w:sz w:val="22"/>
              </w:rPr>
              <w:t>人  　　口</w:t>
            </w:r>
          </w:p>
        </w:tc>
      </w:tr>
      <w:tr w:rsidR="00535061" w:rsidRPr="00535061" w:rsidTr="007579B4">
        <w:trPr>
          <w:trHeight w:val="321"/>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35061" w:rsidRPr="00535061" w:rsidRDefault="00535061" w:rsidP="00535061">
            <w:pPr>
              <w:widowControl/>
              <w:jc w:val="left"/>
              <w:rPr>
                <w:rFonts w:ascii="游ゴシック" w:eastAsia="游ゴシック" w:hAnsi="游ゴシック" w:cs="ＭＳ Ｐゴシック"/>
                <w:b/>
                <w:bCs/>
                <w:color w:val="FFFFFF"/>
                <w:kern w:val="0"/>
                <w:sz w:val="22"/>
              </w:rPr>
            </w:pPr>
          </w:p>
        </w:tc>
        <w:tc>
          <w:tcPr>
            <w:tcW w:w="1417" w:type="dxa"/>
            <w:vMerge/>
            <w:tcBorders>
              <w:top w:val="nil"/>
              <w:left w:val="single" w:sz="4" w:space="0" w:color="auto"/>
              <w:bottom w:val="single" w:sz="4" w:space="0" w:color="auto"/>
              <w:right w:val="single" w:sz="4" w:space="0" w:color="auto"/>
            </w:tcBorders>
            <w:vAlign w:val="center"/>
            <w:hideMark/>
          </w:tcPr>
          <w:p w:rsidR="00535061" w:rsidRPr="00535061" w:rsidRDefault="00535061" w:rsidP="00535061">
            <w:pPr>
              <w:widowControl/>
              <w:jc w:val="left"/>
              <w:rPr>
                <w:rFonts w:ascii="游ゴシック" w:eastAsia="游ゴシック" w:hAnsi="游ゴシック" w:cs="ＭＳ Ｐゴシック"/>
                <w:b/>
                <w:bCs/>
                <w:color w:val="FFFFFF"/>
                <w:kern w:val="0"/>
                <w:sz w:val="22"/>
              </w:rPr>
            </w:pPr>
          </w:p>
        </w:tc>
        <w:tc>
          <w:tcPr>
            <w:tcW w:w="1042" w:type="dxa"/>
            <w:tcBorders>
              <w:top w:val="nil"/>
              <w:left w:val="nil"/>
              <w:bottom w:val="single" w:sz="4" w:space="0" w:color="auto"/>
              <w:right w:val="single" w:sz="4" w:space="0" w:color="auto"/>
            </w:tcBorders>
            <w:shd w:val="clear" w:color="000000" w:fill="70AD47"/>
            <w:noWrap/>
            <w:vAlign w:val="center"/>
            <w:hideMark/>
          </w:tcPr>
          <w:p w:rsidR="00535061" w:rsidRPr="00535061" w:rsidRDefault="00535061" w:rsidP="00535061">
            <w:pPr>
              <w:widowControl/>
              <w:jc w:val="center"/>
              <w:rPr>
                <w:rFonts w:ascii="游ゴシック" w:eastAsia="游ゴシック" w:hAnsi="游ゴシック" w:cs="ＭＳ Ｐゴシック" w:hint="eastAsia"/>
                <w:b/>
                <w:bCs/>
                <w:color w:val="FFFFFF"/>
                <w:kern w:val="0"/>
                <w:sz w:val="22"/>
              </w:rPr>
            </w:pPr>
            <w:r w:rsidRPr="00535061">
              <w:rPr>
                <w:rFonts w:ascii="游ゴシック" w:eastAsia="游ゴシック" w:hAnsi="游ゴシック" w:cs="ＭＳ Ｐゴシック" w:hint="eastAsia"/>
                <w:b/>
                <w:bCs/>
                <w:color w:val="FFFFFF"/>
                <w:kern w:val="0"/>
                <w:sz w:val="22"/>
              </w:rPr>
              <w:t>総   数</w:t>
            </w:r>
          </w:p>
        </w:tc>
        <w:tc>
          <w:tcPr>
            <w:tcW w:w="1168" w:type="dxa"/>
            <w:tcBorders>
              <w:top w:val="nil"/>
              <w:left w:val="nil"/>
              <w:bottom w:val="single" w:sz="4" w:space="0" w:color="auto"/>
              <w:right w:val="single" w:sz="4" w:space="0" w:color="auto"/>
            </w:tcBorders>
            <w:shd w:val="clear" w:color="000000" w:fill="70AD47"/>
            <w:noWrap/>
            <w:vAlign w:val="center"/>
            <w:hideMark/>
          </w:tcPr>
          <w:p w:rsidR="00535061" w:rsidRPr="00535061" w:rsidRDefault="00535061" w:rsidP="00535061">
            <w:pPr>
              <w:widowControl/>
              <w:jc w:val="center"/>
              <w:rPr>
                <w:rFonts w:ascii="游ゴシック" w:eastAsia="游ゴシック" w:hAnsi="游ゴシック" w:cs="ＭＳ Ｐゴシック" w:hint="eastAsia"/>
                <w:b/>
                <w:bCs/>
                <w:color w:val="FFFFFF"/>
                <w:kern w:val="0"/>
                <w:sz w:val="22"/>
              </w:rPr>
            </w:pPr>
            <w:r w:rsidRPr="00535061">
              <w:rPr>
                <w:rFonts w:ascii="游ゴシック" w:eastAsia="游ゴシック" w:hAnsi="游ゴシック" w:cs="ＭＳ Ｐゴシック" w:hint="eastAsia"/>
                <w:b/>
                <w:bCs/>
                <w:color w:val="FFFFFF"/>
                <w:kern w:val="0"/>
                <w:sz w:val="22"/>
              </w:rPr>
              <w:t>男</w:t>
            </w:r>
          </w:p>
        </w:tc>
        <w:tc>
          <w:tcPr>
            <w:tcW w:w="1193" w:type="dxa"/>
            <w:tcBorders>
              <w:top w:val="nil"/>
              <w:left w:val="nil"/>
              <w:bottom w:val="single" w:sz="4" w:space="0" w:color="auto"/>
              <w:right w:val="nil"/>
            </w:tcBorders>
            <w:shd w:val="clear" w:color="000000" w:fill="70AD47"/>
            <w:noWrap/>
            <w:vAlign w:val="center"/>
            <w:hideMark/>
          </w:tcPr>
          <w:p w:rsidR="00535061" w:rsidRPr="00535061" w:rsidRDefault="00535061" w:rsidP="00535061">
            <w:pPr>
              <w:widowControl/>
              <w:jc w:val="center"/>
              <w:rPr>
                <w:rFonts w:ascii="游ゴシック" w:eastAsia="游ゴシック" w:hAnsi="游ゴシック" w:cs="ＭＳ Ｐゴシック" w:hint="eastAsia"/>
                <w:b/>
                <w:bCs/>
                <w:color w:val="FFFFFF"/>
                <w:kern w:val="0"/>
                <w:sz w:val="22"/>
              </w:rPr>
            </w:pPr>
            <w:r w:rsidRPr="00535061">
              <w:rPr>
                <w:rFonts w:ascii="游ゴシック" w:eastAsia="游ゴシック" w:hAnsi="游ゴシック" w:cs="ＭＳ Ｐゴシック" w:hint="eastAsia"/>
                <w:b/>
                <w:bCs/>
                <w:color w:val="FFFFFF"/>
                <w:kern w:val="0"/>
                <w:sz w:val="22"/>
              </w:rPr>
              <w:t>女</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千代田区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34,344</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61,269</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30,697</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30,572</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中央区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89,132</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156,823</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74,636</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82,187</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港　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143,898</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253,639</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119,273</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134,366</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新宿区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216,529</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342,297</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171,900</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170,397</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文京区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118,654</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217,419</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103,433</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113,986</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台東区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116,158</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196,134</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100,374</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95,760</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墨田区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147,988</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268,898</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133,455</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135,443</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江東区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262,988</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513,197</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253,839</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259,358</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品川区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215,574</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387,622</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190,122</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197,500</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目黒区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154,592</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276,784</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130,927</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145,857</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大田区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385,193</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723,341</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360,500</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362,841</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世田谷区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473,163</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900,107</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427,184</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472,923</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渋谷区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136,259</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224,680</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107,892</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116,788</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中野区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201,754</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328,683</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165,938</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162,745</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杉並区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317,929</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564,489</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270,862</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293,627</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 xml:space="preserve">豊島区　</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177,671</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287,111</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144,713</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142,398</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北　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193,253</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348,030</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173,117</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174,913</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lastRenderedPageBreak/>
              <w:t>荒川区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114,209</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214,644</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106,884</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107,760</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板橋区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303,189</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561,713</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276,872</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284,841</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練馬区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365,725</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728,479</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355,157</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373,322</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足立区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340,838</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685,447</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343,808</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341,639</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葛飾区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229,819</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460,423</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230,393</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230,030</w:t>
            </w:r>
          </w:p>
        </w:tc>
      </w:tr>
      <w:tr w:rsidR="00535061" w:rsidRPr="00535061" w:rsidTr="00535061">
        <w:trPr>
          <w:trHeight w:val="375"/>
        </w:trPr>
        <w:tc>
          <w:tcPr>
            <w:tcW w:w="1418" w:type="dxa"/>
            <w:tcBorders>
              <w:top w:val="nil"/>
              <w:left w:val="single" w:sz="4" w:space="0" w:color="auto"/>
              <w:bottom w:val="nil"/>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江戸川区</w:t>
            </w:r>
          </w:p>
        </w:tc>
        <w:tc>
          <w:tcPr>
            <w:tcW w:w="1417"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338,263</w:t>
            </w:r>
          </w:p>
        </w:tc>
        <w:tc>
          <w:tcPr>
            <w:tcW w:w="1042"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695,366</w:t>
            </w:r>
          </w:p>
        </w:tc>
        <w:tc>
          <w:tcPr>
            <w:tcW w:w="1168"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350,905</w:t>
            </w:r>
          </w:p>
        </w:tc>
        <w:tc>
          <w:tcPr>
            <w:tcW w:w="1193"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344,461</w:t>
            </w:r>
          </w:p>
        </w:tc>
      </w:tr>
      <w:tr w:rsidR="00535061" w:rsidRPr="00535061" w:rsidTr="00535061">
        <w:trPr>
          <w:trHeight w:val="375"/>
        </w:trPr>
        <w:tc>
          <w:tcPr>
            <w:tcW w:w="1418"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区部総数</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5,077,122</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9,396,595</w:t>
            </w: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4,622,881</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4,773,714</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八王子市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265,264</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563,178</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282,095</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281,083</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立川市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89,838</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182,658</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90,946</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91,712</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武蔵野市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75,921</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144,902</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69,494</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75,408</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三鷹市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92,951</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186,375</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91,357</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95,018</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青梅市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62,882</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135,248</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67,954</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67,294</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府中市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123,648</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258,654</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130,203</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128,451</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昭島市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53,490</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113,244</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56,424</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56,820</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調布市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117,099</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232,473</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113,800</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118,673</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町田市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194,121</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428,742</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210,268</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218,474</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小金井市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59,548</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120,268</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59,420</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60,848</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小平市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90,166</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191,308</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94,397</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96,911</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日野市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87,444</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184,667</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92,763</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91,904</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東村山市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72,222</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151,018</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73,823</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77,195</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国分寺市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58,844</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121,673</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60,003</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61,670</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国立市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37,179</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75,723</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37,035</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38,688</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lastRenderedPageBreak/>
              <w:t>福生市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30,176</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58,384</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29,164</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29,220</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狛江市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41,533</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81,788</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39,722</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42,066</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東大和市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38,544</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85,718</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42,253</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43,465</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清瀬市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35,246</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74,845</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36,163</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38,682</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東久留米市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53,708</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116,830</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57,093</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59,737</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武蔵村山市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31,378</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72,489</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36,090</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36,399</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多摩市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71,114</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148,724</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72,800</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75,924</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稲城市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39,487</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89,915</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45,326</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44,589</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羽村市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25,561</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55,870</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28,363</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27,507</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あきる野市</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35,124</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80,985</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40,409</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40,576</w:t>
            </w:r>
          </w:p>
        </w:tc>
      </w:tr>
      <w:tr w:rsidR="00535061" w:rsidRPr="00535061" w:rsidTr="00535061">
        <w:trPr>
          <w:trHeight w:val="375"/>
        </w:trPr>
        <w:tc>
          <w:tcPr>
            <w:tcW w:w="1418" w:type="dxa"/>
            <w:tcBorders>
              <w:top w:val="nil"/>
              <w:left w:val="single" w:sz="4" w:space="0" w:color="auto"/>
              <w:bottom w:val="nil"/>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西東京市</w:t>
            </w:r>
          </w:p>
        </w:tc>
        <w:tc>
          <w:tcPr>
            <w:tcW w:w="1417"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95,878</w:t>
            </w:r>
          </w:p>
        </w:tc>
        <w:tc>
          <w:tcPr>
            <w:tcW w:w="1042"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201,058</w:t>
            </w:r>
          </w:p>
        </w:tc>
        <w:tc>
          <w:tcPr>
            <w:tcW w:w="1168"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98,178</w:t>
            </w:r>
          </w:p>
        </w:tc>
        <w:tc>
          <w:tcPr>
            <w:tcW w:w="1193"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102,880</w:t>
            </w:r>
          </w:p>
        </w:tc>
      </w:tr>
      <w:tr w:rsidR="00535061" w:rsidRPr="00535061" w:rsidTr="00535061">
        <w:trPr>
          <w:trHeight w:val="375"/>
        </w:trPr>
        <w:tc>
          <w:tcPr>
            <w:tcW w:w="1418"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市部総数</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1,978,366</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4,156,737</w:t>
            </w: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2,055,543</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2,101,194</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瑞穂町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14,870</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33,532</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17,111</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16,421</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日の出町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7,450</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16,959</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8,330</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8,629</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檜原村</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1,188</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2,244</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1,118</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1,126</w:t>
            </w:r>
          </w:p>
        </w:tc>
      </w:tr>
      <w:tr w:rsidR="00535061" w:rsidRPr="00535061" w:rsidTr="00535061">
        <w:trPr>
          <w:trHeight w:val="375"/>
        </w:trPr>
        <w:tc>
          <w:tcPr>
            <w:tcW w:w="1418" w:type="dxa"/>
            <w:tcBorders>
              <w:top w:val="nil"/>
              <w:left w:val="single" w:sz="4" w:space="0" w:color="auto"/>
              <w:bottom w:val="nil"/>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奥多摩町</w:t>
            </w:r>
          </w:p>
        </w:tc>
        <w:tc>
          <w:tcPr>
            <w:tcW w:w="1417"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2,676</w:t>
            </w:r>
          </w:p>
        </w:tc>
        <w:tc>
          <w:tcPr>
            <w:tcW w:w="1042"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5,233</w:t>
            </w:r>
          </w:p>
        </w:tc>
        <w:tc>
          <w:tcPr>
            <w:tcW w:w="1168"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2,622</w:t>
            </w:r>
          </w:p>
        </w:tc>
        <w:tc>
          <w:tcPr>
            <w:tcW w:w="1193"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2,611</w:t>
            </w:r>
          </w:p>
        </w:tc>
      </w:tr>
      <w:tr w:rsidR="00535061" w:rsidRPr="00535061" w:rsidTr="00535061">
        <w:trPr>
          <w:trHeight w:val="375"/>
        </w:trPr>
        <w:tc>
          <w:tcPr>
            <w:tcW w:w="1418"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郡部計</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26,184</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57,968</w:t>
            </w: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29,181</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28,787</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町村部計</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41,136</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84,016</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42,546</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41,470</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大島町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4,689</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7,880</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4,036</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3,844</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利島村</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174</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321</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175</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146</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新島村</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1,368</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2,724</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1,326</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1,398</w:t>
            </w:r>
          </w:p>
        </w:tc>
      </w:tr>
      <w:tr w:rsidR="00535061" w:rsidRPr="00535061" w:rsidTr="00535061">
        <w:trPr>
          <w:trHeight w:val="375"/>
        </w:trPr>
        <w:tc>
          <w:tcPr>
            <w:tcW w:w="1418" w:type="dxa"/>
            <w:tcBorders>
              <w:top w:val="nil"/>
              <w:left w:val="single" w:sz="4" w:space="0" w:color="auto"/>
              <w:bottom w:val="nil"/>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神津島村</w:t>
            </w:r>
          </w:p>
        </w:tc>
        <w:tc>
          <w:tcPr>
            <w:tcW w:w="1417"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899</w:t>
            </w:r>
          </w:p>
        </w:tc>
        <w:tc>
          <w:tcPr>
            <w:tcW w:w="1042"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1,894</w:t>
            </w:r>
          </w:p>
        </w:tc>
        <w:tc>
          <w:tcPr>
            <w:tcW w:w="1168"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967</w:t>
            </w:r>
          </w:p>
        </w:tc>
        <w:tc>
          <w:tcPr>
            <w:tcW w:w="1193"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927</w:t>
            </w:r>
          </w:p>
        </w:tc>
      </w:tr>
      <w:tr w:rsidR="00535061" w:rsidRPr="00535061" w:rsidTr="00535061">
        <w:trPr>
          <w:trHeight w:val="375"/>
        </w:trPr>
        <w:tc>
          <w:tcPr>
            <w:tcW w:w="1418" w:type="dxa"/>
            <w:tcBorders>
              <w:top w:val="single" w:sz="4" w:space="0" w:color="auto"/>
              <w:left w:val="nil"/>
              <w:bottom w:val="single" w:sz="4" w:space="0" w:color="auto"/>
              <w:right w:val="nil"/>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lastRenderedPageBreak/>
              <w:t>大島支庁</w:t>
            </w:r>
          </w:p>
        </w:tc>
        <w:tc>
          <w:tcPr>
            <w:tcW w:w="1417" w:type="dxa"/>
            <w:tcBorders>
              <w:top w:val="single" w:sz="4" w:space="0" w:color="auto"/>
              <w:left w:val="nil"/>
              <w:bottom w:val="single" w:sz="4" w:space="0" w:color="auto"/>
              <w:right w:val="nil"/>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7,130</w:t>
            </w:r>
          </w:p>
        </w:tc>
        <w:tc>
          <w:tcPr>
            <w:tcW w:w="1042" w:type="dxa"/>
            <w:tcBorders>
              <w:top w:val="single" w:sz="4" w:space="0" w:color="auto"/>
              <w:left w:val="nil"/>
              <w:bottom w:val="single" w:sz="4" w:space="0" w:color="auto"/>
              <w:right w:val="nil"/>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12,819</w:t>
            </w:r>
          </w:p>
        </w:tc>
        <w:tc>
          <w:tcPr>
            <w:tcW w:w="1168" w:type="dxa"/>
            <w:tcBorders>
              <w:top w:val="single" w:sz="4" w:space="0" w:color="auto"/>
              <w:left w:val="nil"/>
              <w:bottom w:val="single" w:sz="4" w:space="0" w:color="auto"/>
              <w:right w:val="nil"/>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6,504</w:t>
            </w:r>
          </w:p>
        </w:tc>
        <w:tc>
          <w:tcPr>
            <w:tcW w:w="1193" w:type="dxa"/>
            <w:tcBorders>
              <w:top w:val="single" w:sz="4" w:space="0" w:color="auto"/>
              <w:left w:val="nil"/>
              <w:bottom w:val="single" w:sz="4" w:space="0" w:color="auto"/>
              <w:right w:val="nil"/>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6,315</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三宅村</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1,649</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2,538</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1,367</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1,171</w:t>
            </w:r>
          </w:p>
        </w:tc>
      </w:tr>
      <w:tr w:rsidR="00535061" w:rsidRPr="00535061" w:rsidTr="00535061">
        <w:trPr>
          <w:trHeight w:val="375"/>
        </w:trPr>
        <w:tc>
          <w:tcPr>
            <w:tcW w:w="1418" w:type="dxa"/>
            <w:tcBorders>
              <w:top w:val="nil"/>
              <w:left w:val="single" w:sz="4" w:space="0" w:color="auto"/>
              <w:bottom w:val="nil"/>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御蔵島村</w:t>
            </w:r>
          </w:p>
        </w:tc>
        <w:tc>
          <w:tcPr>
            <w:tcW w:w="1417"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177</w:t>
            </w:r>
          </w:p>
        </w:tc>
        <w:tc>
          <w:tcPr>
            <w:tcW w:w="1042"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324</w:t>
            </w:r>
          </w:p>
        </w:tc>
        <w:tc>
          <w:tcPr>
            <w:tcW w:w="1168"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175</w:t>
            </w:r>
          </w:p>
        </w:tc>
        <w:tc>
          <w:tcPr>
            <w:tcW w:w="1193"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149</w:t>
            </w:r>
          </w:p>
        </w:tc>
      </w:tr>
      <w:tr w:rsidR="00535061" w:rsidRPr="00535061" w:rsidTr="00535061">
        <w:trPr>
          <w:trHeight w:val="375"/>
        </w:trPr>
        <w:tc>
          <w:tcPr>
            <w:tcW w:w="1418"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三宅支庁</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1,826</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2,862</w:t>
            </w: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1,542</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1,320</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八丈町</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4,384</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7,560</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3,763</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3,797</w:t>
            </w:r>
          </w:p>
        </w:tc>
      </w:tr>
      <w:tr w:rsidR="00535061" w:rsidRPr="00535061" w:rsidTr="00535061">
        <w:trPr>
          <w:trHeight w:val="375"/>
        </w:trPr>
        <w:tc>
          <w:tcPr>
            <w:tcW w:w="1418" w:type="dxa"/>
            <w:tcBorders>
              <w:top w:val="nil"/>
              <w:left w:val="single" w:sz="4" w:space="0" w:color="auto"/>
              <w:bottom w:val="nil"/>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青ヶ島村</w:t>
            </w:r>
          </w:p>
        </w:tc>
        <w:tc>
          <w:tcPr>
            <w:tcW w:w="1417"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108</w:t>
            </w:r>
          </w:p>
        </w:tc>
        <w:tc>
          <w:tcPr>
            <w:tcW w:w="1042"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166</w:t>
            </w:r>
          </w:p>
        </w:tc>
        <w:tc>
          <w:tcPr>
            <w:tcW w:w="1168"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87</w:t>
            </w:r>
          </w:p>
        </w:tc>
        <w:tc>
          <w:tcPr>
            <w:tcW w:w="1193"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79</w:t>
            </w:r>
          </w:p>
        </w:tc>
      </w:tr>
      <w:tr w:rsidR="00535061" w:rsidRPr="00535061" w:rsidTr="00535061">
        <w:trPr>
          <w:trHeight w:val="375"/>
        </w:trPr>
        <w:tc>
          <w:tcPr>
            <w:tcW w:w="1418"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八丈支庁</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4,492</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7,726</w:t>
            </w: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3,850</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3,876</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小笠原村</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1,504</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2,641</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1,469</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1,172</w:t>
            </w:r>
          </w:p>
        </w:tc>
      </w:tr>
      <w:tr w:rsidR="00535061" w:rsidRPr="00535061" w:rsidTr="00535061">
        <w:trPr>
          <w:trHeight w:val="375"/>
        </w:trPr>
        <w:tc>
          <w:tcPr>
            <w:tcW w:w="1418" w:type="dxa"/>
            <w:tcBorders>
              <w:top w:val="nil"/>
              <w:left w:val="single" w:sz="4" w:space="0" w:color="auto"/>
              <w:bottom w:val="nil"/>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小笠原支庁</w:t>
            </w:r>
          </w:p>
        </w:tc>
        <w:tc>
          <w:tcPr>
            <w:tcW w:w="1417"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1,504</w:t>
            </w:r>
          </w:p>
        </w:tc>
        <w:tc>
          <w:tcPr>
            <w:tcW w:w="1042"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2,641</w:t>
            </w:r>
          </w:p>
        </w:tc>
        <w:tc>
          <w:tcPr>
            <w:tcW w:w="1168"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1,469</w:t>
            </w:r>
          </w:p>
        </w:tc>
        <w:tc>
          <w:tcPr>
            <w:tcW w:w="1193" w:type="dxa"/>
            <w:tcBorders>
              <w:top w:val="nil"/>
              <w:left w:val="nil"/>
              <w:bottom w:val="nil"/>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1,172</w:t>
            </w:r>
          </w:p>
        </w:tc>
      </w:tr>
      <w:tr w:rsidR="00535061" w:rsidRPr="00535061" w:rsidTr="00535061">
        <w:trPr>
          <w:trHeight w:val="375"/>
        </w:trPr>
        <w:tc>
          <w:tcPr>
            <w:tcW w:w="1418"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島部計</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14,952</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26,048</w:t>
            </w: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13,365</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12,683</w:t>
            </w:r>
          </w:p>
        </w:tc>
      </w:tr>
      <w:tr w:rsidR="00535061" w:rsidRPr="00535061" w:rsidTr="00535061">
        <w:trPr>
          <w:trHeight w:val="375"/>
        </w:trPr>
        <w:tc>
          <w:tcPr>
            <w:tcW w:w="1418" w:type="dxa"/>
            <w:tcBorders>
              <w:top w:val="nil"/>
              <w:left w:val="single" w:sz="4" w:space="0" w:color="auto"/>
              <w:bottom w:val="single" w:sz="4" w:space="0" w:color="auto"/>
              <w:right w:val="single" w:sz="4" w:space="0" w:color="auto"/>
            </w:tcBorders>
            <w:shd w:val="clear" w:color="000000" w:fill="E2EFDA"/>
            <w:noWrap/>
            <w:vAlign w:val="bottom"/>
            <w:hideMark/>
          </w:tcPr>
          <w:p w:rsidR="00535061" w:rsidRPr="00535061" w:rsidRDefault="00535061" w:rsidP="00535061">
            <w:pPr>
              <w:widowControl/>
              <w:jc w:val="left"/>
              <w:rPr>
                <w:rFonts w:ascii="游ゴシック" w:eastAsia="游ゴシック" w:hAnsi="游ゴシック" w:cs="ＭＳ Ｐゴシック" w:hint="eastAsia"/>
                <w:color w:val="000000"/>
                <w:kern w:val="0"/>
                <w:sz w:val="22"/>
              </w:rPr>
            </w:pPr>
            <w:r w:rsidRPr="00535061">
              <w:rPr>
                <w:rFonts w:ascii="游ゴシック" w:eastAsia="游ゴシック" w:hAnsi="游ゴシック" w:cs="ＭＳ Ｐゴシック" w:hint="eastAsia"/>
                <w:color w:val="000000"/>
                <w:kern w:val="0"/>
                <w:sz w:val="22"/>
              </w:rPr>
              <w:t>総数</w:t>
            </w:r>
          </w:p>
        </w:tc>
        <w:tc>
          <w:tcPr>
            <w:tcW w:w="1417"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7,096,624</w:t>
            </w:r>
          </w:p>
        </w:tc>
        <w:tc>
          <w:tcPr>
            <w:tcW w:w="1042"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13,637,348</w:t>
            </w:r>
          </w:p>
        </w:tc>
        <w:tc>
          <w:tcPr>
            <w:tcW w:w="1168"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6,720,970</w:t>
            </w:r>
          </w:p>
        </w:tc>
        <w:tc>
          <w:tcPr>
            <w:tcW w:w="1193" w:type="dxa"/>
            <w:tcBorders>
              <w:top w:val="nil"/>
              <w:left w:val="nil"/>
              <w:bottom w:val="single" w:sz="4" w:space="0" w:color="auto"/>
              <w:right w:val="single" w:sz="4" w:space="0" w:color="auto"/>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r w:rsidRPr="00535061">
              <w:rPr>
                <w:rFonts w:ascii="游ゴシック" w:eastAsia="游ゴシック" w:hAnsi="游ゴシック" w:cs="ＭＳ Ｐゴシック" w:hint="eastAsia"/>
                <w:kern w:val="0"/>
                <w:sz w:val="22"/>
              </w:rPr>
              <w:t>6,916,378</w:t>
            </w:r>
          </w:p>
        </w:tc>
      </w:tr>
      <w:tr w:rsidR="00535061" w:rsidRPr="00535061" w:rsidTr="00535061">
        <w:trPr>
          <w:trHeight w:val="375"/>
        </w:trPr>
        <w:tc>
          <w:tcPr>
            <w:tcW w:w="1418" w:type="dxa"/>
            <w:tcBorders>
              <w:top w:val="nil"/>
              <w:left w:val="nil"/>
              <w:bottom w:val="nil"/>
              <w:right w:val="nil"/>
            </w:tcBorders>
            <w:shd w:val="clear" w:color="auto" w:fill="auto"/>
            <w:noWrap/>
            <w:vAlign w:val="bottom"/>
            <w:hideMark/>
          </w:tcPr>
          <w:p w:rsidR="00535061" w:rsidRPr="00535061" w:rsidRDefault="00535061" w:rsidP="00535061">
            <w:pPr>
              <w:widowControl/>
              <w:jc w:val="right"/>
              <w:rPr>
                <w:rFonts w:ascii="游ゴシック" w:eastAsia="游ゴシック" w:hAnsi="游ゴシック" w:cs="ＭＳ Ｐゴシック" w:hint="eastAsia"/>
                <w:kern w:val="0"/>
                <w:sz w:val="22"/>
              </w:rPr>
            </w:pPr>
          </w:p>
        </w:tc>
        <w:tc>
          <w:tcPr>
            <w:tcW w:w="1417" w:type="dxa"/>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Times New Roman" w:eastAsia="Times New Roman" w:hAnsi="Times New Roman" w:cs="Times New Roman"/>
                <w:kern w:val="0"/>
                <w:sz w:val="20"/>
                <w:szCs w:val="20"/>
              </w:rPr>
            </w:pPr>
          </w:p>
        </w:tc>
        <w:tc>
          <w:tcPr>
            <w:tcW w:w="1042" w:type="dxa"/>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Times New Roman" w:eastAsia="Times New Roman" w:hAnsi="Times New Roman" w:cs="Times New Roman"/>
                <w:kern w:val="0"/>
                <w:sz w:val="20"/>
                <w:szCs w:val="20"/>
              </w:rPr>
            </w:pPr>
          </w:p>
        </w:tc>
        <w:tc>
          <w:tcPr>
            <w:tcW w:w="1168" w:type="dxa"/>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Times New Roman" w:eastAsia="Times New Roman" w:hAnsi="Times New Roman" w:cs="Times New Roman"/>
                <w:kern w:val="0"/>
                <w:sz w:val="20"/>
                <w:szCs w:val="20"/>
              </w:rPr>
            </w:pPr>
          </w:p>
        </w:tc>
        <w:tc>
          <w:tcPr>
            <w:tcW w:w="1193" w:type="dxa"/>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Times New Roman" w:eastAsia="Times New Roman" w:hAnsi="Times New Roman" w:cs="Times New Roman"/>
                <w:kern w:val="0"/>
                <w:sz w:val="20"/>
                <w:szCs w:val="20"/>
              </w:rPr>
            </w:pPr>
          </w:p>
        </w:tc>
      </w:tr>
      <w:tr w:rsidR="00535061" w:rsidRPr="00535061" w:rsidTr="00535061">
        <w:trPr>
          <w:trHeight w:val="375"/>
        </w:trPr>
        <w:tc>
          <w:tcPr>
            <w:tcW w:w="3877" w:type="dxa"/>
            <w:gridSpan w:val="3"/>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游ゴシック" w:eastAsia="游ゴシック" w:hAnsi="游ゴシック" w:cs="ＭＳ Ｐゴシック"/>
                <w:kern w:val="0"/>
                <w:sz w:val="22"/>
              </w:rPr>
            </w:pPr>
            <w:r w:rsidRPr="00535061">
              <w:rPr>
                <w:rFonts w:ascii="游ゴシック" w:eastAsia="游ゴシック" w:hAnsi="游ゴシック" w:cs="ＭＳ Ｐゴシック" w:hint="eastAsia"/>
                <w:kern w:val="0"/>
                <w:sz w:val="22"/>
              </w:rPr>
              <w:t>＊東京都ホームページより抜粋</w:t>
            </w:r>
          </w:p>
        </w:tc>
        <w:tc>
          <w:tcPr>
            <w:tcW w:w="1168" w:type="dxa"/>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游ゴシック" w:eastAsia="游ゴシック" w:hAnsi="游ゴシック" w:cs="ＭＳ Ｐゴシック" w:hint="eastAsia"/>
                <w:kern w:val="0"/>
                <w:sz w:val="22"/>
              </w:rPr>
            </w:pPr>
          </w:p>
        </w:tc>
        <w:tc>
          <w:tcPr>
            <w:tcW w:w="1193" w:type="dxa"/>
            <w:tcBorders>
              <w:top w:val="nil"/>
              <w:left w:val="nil"/>
              <w:bottom w:val="nil"/>
              <w:right w:val="nil"/>
            </w:tcBorders>
            <w:shd w:val="clear" w:color="auto" w:fill="auto"/>
            <w:noWrap/>
            <w:vAlign w:val="bottom"/>
            <w:hideMark/>
          </w:tcPr>
          <w:p w:rsidR="00535061" w:rsidRPr="00535061" w:rsidRDefault="00535061" w:rsidP="00535061">
            <w:pPr>
              <w:widowControl/>
              <w:jc w:val="left"/>
              <w:rPr>
                <w:rFonts w:ascii="Times New Roman" w:eastAsia="Times New Roman" w:hAnsi="Times New Roman" w:cs="Times New Roman"/>
                <w:kern w:val="0"/>
                <w:sz w:val="20"/>
                <w:szCs w:val="20"/>
              </w:rPr>
            </w:pPr>
          </w:p>
        </w:tc>
      </w:tr>
      <w:tr w:rsidR="00535061" w:rsidRPr="00535061" w:rsidTr="00535061">
        <w:trPr>
          <w:trHeight w:val="765"/>
        </w:trPr>
        <w:tc>
          <w:tcPr>
            <w:tcW w:w="6238" w:type="dxa"/>
            <w:gridSpan w:val="5"/>
            <w:tcBorders>
              <w:top w:val="nil"/>
              <w:left w:val="nil"/>
              <w:bottom w:val="nil"/>
              <w:right w:val="nil"/>
            </w:tcBorders>
            <w:shd w:val="clear" w:color="auto" w:fill="auto"/>
            <w:vAlign w:val="bottom"/>
            <w:hideMark/>
          </w:tcPr>
          <w:p w:rsidR="00535061" w:rsidRPr="00535061" w:rsidRDefault="00535061" w:rsidP="00535061">
            <w:pPr>
              <w:widowControl/>
              <w:jc w:val="left"/>
              <w:rPr>
                <w:rFonts w:ascii="游ゴシック" w:eastAsia="游ゴシック" w:hAnsi="游ゴシック" w:cs="ＭＳ Ｐゴシック"/>
                <w:kern w:val="0"/>
                <w:sz w:val="22"/>
              </w:rPr>
            </w:pPr>
            <w:r w:rsidRPr="00535061">
              <w:rPr>
                <w:rFonts w:ascii="游ゴシック" w:eastAsia="游ゴシック" w:hAnsi="游ゴシック" w:cs="ＭＳ Ｐゴシック" w:hint="eastAsia"/>
                <w:kern w:val="0"/>
                <w:sz w:val="22"/>
              </w:rPr>
              <w:t>注）「世帯数」は、日本人のみの世帯、外国人のみの世帯及び日本人と外国人の複数国籍世帯を合わせた総世帯数であり、「人口」は、日本人と外国人を合わせた人口総数である。</w:t>
            </w:r>
          </w:p>
        </w:tc>
      </w:tr>
    </w:tbl>
    <w:p w:rsidR="0000432D" w:rsidRPr="00535061" w:rsidRDefault="0000432D">
      <w:bookmarkStart w:id="0" w:name="_GoBack"/>
      <w:bookmarkEnd w:id="0"/>
    </w:p>
    <w:sectPr w:rsidR="0000432D" w:rsidRPr="00535061" w:rsidSect="00535061">
      <w:pgSz w:w="16838" w:h="11906" w:orient="landscape"/>
      <w:pgMar w:top="1985" w:right="1701" w:bottom="1701" w:left="1701" w:header="851" w:footer="992" w:gutter="0"/>
      <w:cols w:num="2" w:space="4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061"/>
    <w:rsid w:val="0000432D"/>
    <w:rsid w:val="00535061"/>
    <w:rsid w:val="007579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CAE481F-26FE-4A61-903D-2BDF57ED0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37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393</Words>
  <Characters>2244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 太郎</cp:lastModifiedBy>
  <cp:revision>2</cp:revision>
  <dcterms:created xsi:type="dcterms:W3CDTF">2018-09-10T08:13:00Z</dcterms:created>
  <dcterms:modified xsi:type="dcterms:W3CDTF">2018-09-10T08:20:00Z</dcterms:modified>
</cp:coreProperties>
</file>