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6727" w14:textId="5621A72A" w:rsidR="005B4C8F" w:rsidRPr="00B13838" w:rsidRDefault="00256461" w:rsidP="003836CB">
      <w:pPr>
        <w:jc w:val="center"/>
        <w:rPr>
          <w:rFonts w:ascii="HGP創英角ｺﾞｼｯｸUB" w:eastAsia="HGP創英角ｺﾞｼｯｸUB" w:hAnsi="HGP創英角ｺﾞｼｯｸUB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５Ｓ</w:t>
      </w:r>
      <w:r w:rsidR="005B4C8F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活動推進</w:t>
      </w:r>
      <w:r w:rsidR="00800975" w:rsidRPr="00B13838">
        <w:rPr>
          <w:rFonts w:ascii="HGP創英角ｺﾞｼｯｸUB" w:eastAsia="HGP創英角ｺﾞｼｯｸUB" w:hAnsi="HGP創英角ｺﾞｼｯｸUB" w:hint="eastAsia"/>
          <w:b/>
          <w:color w:val="ED7D31" w:themeColor="accent2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月間</w:t>
      </w:r>
    </w:p>
    <w:p w14:paraId="1E64CF44" w14:textId="1C70305B" w:rsidR="00800975" w:rsidRDefault="00800975"/>
    <w:p w14:paraId="6E03CEDB" w14:textId="77777777" w:rsidR="003836CB" w:rsidRPr="003836CB" w:rsidRDefault="00800975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６月は5S活動推進月間です。</w:t>
      </w:r>
    </w:p>
    <w:p w14:paraId="16FBE5EF" w14:textId="2C210262" w:rsidR="00800975" w:rsidRPr="003836CB" w:rsidRDefault="00B13838" w:rsidP="003836CB">
      <w:pPr>
        <w:jc w:val="center"/>
        <w:rPr>
          <w:rFonts w:ascii="HG丸ｺﾞｼｯｸM-PRO" w:eastAsia="HG丸ｺﾞｼｯｸM-PRO" w:hAnsi="HG丸ｺﾞｼｯｸM-PRO"/>
          <w:b/>
          <w:bCs/>
          <w:color w:val="1F3864" w:themeColor="accent1" w:themeShade="80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効率</w:t>
      </w:r>
      <w:r w:rsidR="003836CB" w:rsidRPr="003836CB">
        <w:rPr>
          <w:rFonts w:ascii="HG丸ｺﾞｼｯｸM-PRO" w:eastAsia="HG丸ｺﾞｼｯｸM-PRO" w:hAnsi="HG丸ｺﾞｼｯｸM-PRO" w:hint="eastAsia"/>
          <w:b/>
          <w:bCs/>
          <w:color w:val="1F3864" w:themeColor="accent1" w:themeShade="80"/>
          <w:sz w:val="32"/>
          <w:szCs w:val="32"/>
        </w:rPr>
        <w:t>よく仕事ができる環境をつくりましょう！</w:t>
      </w:r>
    </w:p>
    <w:p w14:paraId="69302A56" w14:textId="058A66AB" w:rsidR="003836CB" w:rsidRDefault="008842A2">
      <w:pPr>
        <w:rPr>
          <w:rFonts w:ascii="HG丸ｺﾞｼｯｸM-PRO" w:eastAsia="HG丸ｺﾞｼｯｸM-PRO" w:hAnsi="HG丸ｺﾞｼｯｸM-PRO"/>
          <w:color w:val="7030A0"/>
          <w:sz w:val="22"/>
        </w:rPr>
      </w:pPr>
      <w:r>
        <w:rPr>
          <w:rFonts w:ascii="HG丸ｺﾞｼｯｸM-PRO" w:eastAsia="HG丸ｺﾞｼｯｸM-PRO" w:hAnsi="HG丸ｺﾞｼｯｸM-PRO"/>
          <w:noProof/>
          <w:color w:val="7030A0"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31368C" wp14:editId="26CB5535">
                <wp:simplePos x="0" y="0"/>
                <wp:positionH relativeFrom="margin">
                  <wp:posOffset>396419</wp:posOffset>
                </wp:positionH>
                <wp:positionV relativeFrom="paragraph">
                  <wp:posOffset>162453</wp:posOffset>
                </wp:positionV>
                <wp:extent cx="1979930" cy="593725"/>
                <wp:effectExtent l="0" t="0" r="96520" b="15875"/>
                <wp:wrapSquare wrapText="bothSides"/>
                <wp:docPr id="6" name="吹き出し: 円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593725"/>
                        </a:xfrm>
                        <a:prstGeom prst="wedgeEllipseCallout">
                          <a:avLst>
                            <a:gd name="adj1" fmla="val 52135"/>
                            <a:gd name="adj2" fmla="val 39604"/>
                          </a:avLst>
                        </a:prstGeom>
                        <a:solidFill>
                          <a:schemeClr val="accent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A6F85" w14:textId="77777777" w:rsidR="008842A2" w:rsidRPr="00090AE8" w:rsidRDefault="008842A2" w:rsidP="008842A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90AE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5Sって何？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31368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6" o:spid="_x0000_s1026" type="#_x0000_t63" style="position:absolute;left:0;text-align:left;margin-left:31.2pt;margin-top:12.8pt;width:155.9pt;height:46.7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" adj="22061,19354" fillcolor="#4472c4 [3204]" strokecolor="#4472c4 [3204]" strokeweight=".5pt">
                <v:textbox>
                  <w:txbxContent>
                    <w:p w14:paraId="18BA6F85" w14:textId="77777777" w:rsidR="008842A2" w:rsidRPr="00090AE8" w:rsidRDefault="008842A2" w:rsidP="008842A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90AE8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5Sって何？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DEA0723" w14:textId="343A14BF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CAB1635" w14:textId="1876182E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62EAF40B" w14:textId="170E9608" w:rsidR="00F30457" w:rsidRDefault="00F30457">
      <w:pPr>
        <w:rPr>
          <w:rFonts w:ascii="HG丸ｺﾞｼｯｸM-PRO" w:eastAsia="HG丸ｺﾞｼｯｸM-PRO" w:hAnsi="HG丸ｺﾞｼｯｸM-PRO"/>
          <w:color w:val="7030A0"/>
          <w:sz w:val="22"/>
        </w:rPr>
      </w:pPr>
    </w:p>
    <w:p w14:paraId="38BF280D" w14:textId="1F31B036" w:rsidR="00843AC2" w:rsidRPr="00B859AE" w:rsidRDefault="00843AC2" w:rsidP="00843AC2">
      <w:pPr>
        <w:rPr>
          <w:rFonts w:ascii="HG丸ｺﾞｼｯｸM-PRO" w:eastAsia="HG丸ｺﾞｼｯｸM-PRO" w:hAnsi="HG丸ｺﾞｼｯｸM-PRO"/>
          <w:sz w:val="22"/>
        </w:rPr>
      </w:pPr>
      <w:r w:rsidRPr="00B859AE">
        <w:rPr>
          <w:rFonts w:ascii="HG丸ｺﾞｼｯｸM-PRO" w:eastAsia="HG丸ｺﾞｼｯｸM-PRO" w:hAnsi="HG丸ｺﾞｼｯｸM-PRO" w:hint="eastAsia"/>
          <w:sz w:val="22"/>
        </w:rPr>
        <w:t>5Sとは、整理（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Seiri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）、整頓（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Seiton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）、清掃（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Seisou</w:t>
      </w:r>
      <w:proofErr w:type="spellEnd"/>
      <w:r w:rsidRPr="00B859AE">
        <w:rPr>
          <w:rFonts w:ascii="HG丸ｺﾞｼｯｸM-PRO" w:eastAsia="HG丸ｺﾞｼｯｸM-PRO" w:hAnsi="HG丸ｺﾞｼｯｸM-PRO"/>
          <w:sz w:val="22"/>
        </w:rPr>
        <w:t>）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、清潔（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Seiketsu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）、しつけ（</w:t>
      </w:r>
      <w:proofErr w:type="spellStart"/>
      <w:r w:rsidRPr="00B859AE">
        <w:rPr>
          <w:rFonts w:ascii="HG丸ｺﾞｼｯｸM-PRO" w:eastAsia="HG丸ｺﾞｼｯｸM-PRO" w:hAnsi="HG丸ｺﾞｼｯｸM-PRO" w:hint="eastAsia"/>
          <w:sz w:val="22"/>
        </w:rPr>
        <w:t>Shitsuke</w:t>
      </w:r>
      <w:proofErr w:type="spellEnd"/>
      <w:r w:rsidRPr="00B859AE">
        <w:rPr>
          <w:rFonts w:ascii="HG丸ｺﾞｼｯｸM-PRO" w:eastAsia="HG丸ｺﾞｼｯｸM-PRO" w:hAnsi="HG丸ｺﾞｼｯｸM-PRO" w:hint="eastAsia"/>
          <w:sz w:val="22"/>
        </w:rPr>
        <w:t>）のことです。職場内</w:t>
      </w:r>
      <w:r>
        <w:rPr>
          <w:rFonts w:ascii="HG丸ｺﾞｼｯｸM-PRO" w:eastAsia="HG丸ｺﾞｼｯｸM-PRO" w:hAnsi="HG丸ｺﾞｼｯｸM-PRO" w:hint="eastAsia"/>
          <w:sz w:val="22"/>
        </w:rPr>
        <w:t>の環境を整える考え方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で、不要な物が置いてないか常に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整理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をして、効率よく業務ができるように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整頓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し、きれいな空間を保つように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清掃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することで、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清潔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な職場環境をつくることが目的です。さらに職場を清潔にしておくことが当たり前だと</w:t>
      </w:r>
      <w:r>
        <w:rPr>
          <w:rFonts w:ascii="HG丸ｺﾞｼｯｸM-PRO" w:eastAsia="HG丸ｺﾞｼｯｸM-PRO" w:hAnsi="HG丸ｺﾞｼｯｸM-PRO" w:hint="eastAsia"/>
          <w:sz w:val="22"/>
        </w:rPr>
        <w:t>習慣になること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が最終段階の</w:t>
      </w:r>
      <w:r w:rsidRPr="00090AE8">
        <w:rPr>
          <w:rFonts w:ascii="HG丸ｺﾞｼｯｸM-PRO" w:eastAsia="HG丸ｺﾞｼｯｸM-PRO" w:hAnsi="HG丸ｺﾞｼｯｸM-PRO" w:hint="eastAsia"/>
          <w:b/>
          <w:bCs/>
          <w:sz w:val="22"/>
        </w:rPr>
        <w:t>しつけ</w:t>
      </w:r>
      <w:r w:rsidRPr="00B859AE">
        <w:rPr>
          <w:rFonts w:ascii="HG丸ｺﾞｼｯｸM-PRO" w:eastAsia="HG丸ｺﾞｼｯｸM-PRO" w:hAnsi="HG丸ｺﾞｼｯｸM-PRO" w:hint="eastAsia"/>
          <w:sz w:val="22"/>
        </w:rPr>
        <w:t>になります。</w:t>
      </w:r>
    </w:p>
    <w:p w14:paraId="50EEA8DC" w14:textId="105F1FD1" w:rsidR="00800975" w:rsidRDefault="00800975">
      <w:pPr>
        <w:rPr>
          <w:rFonts w:ascii="HG丸ｺﾞｼｯｸM-PRO" w:eastAsia="HG丸ｺﾞｼｯｸM-PRO" w:hAnsi="HG丸ｺﾞｼｯｸM-PRO"/>
          <w:sz w:val="22"/>
        </w:rPr>
      </w:pPr>
    </w:p>
    <w:p w14:paraId="234DB970" w14:textId="70C96C2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7D4B285" w14:textId="2F025703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862B596" wp14:editId="050FDBB1">
                <wp:simplePos x="0" y="0"/>
                <wp:positionH relativeFrom="column">
                  <wp:posOffset>1252220</wp:posOffset>
                </wp:positionH>
                <wp:positionV relativeFrom="paragraph">
                  <wp:posOffset>234315</wp:posOffset>
                </wp:positionV>
                <wp:extent cx="827405" cy="827405"/>
                <wp:effectExtent l="19050" t="19050" r="10795" b="10795"/>
                <wp:wrapNone/>
                <wp:docPr id="5" name="フローチャート: 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6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CDA23C" w14:textId="77777777" w:rsidR="007C2E9E" w:rsidRPr="00A77AD0" w:rsidRDefault="007C2E9E" w:rsidP="007C2E9E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A77AD0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整理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62B596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5" o:spid="_x0000_s1027" type="#_x0000_t109" style="position:absolute;left:0;text-align:left;margin-left:98.6pt;margin-top:18.45pt;width:65.15pt;height:65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" fillcolor="#70ad47 [3209]" strokecolor="#7030a0" strokeweight="2.25pt">
                <v:stroke dashstyle="1 1"/>
                <v:textbox>
                  <w:txbxContent>
                    <w:p w14:paraId="71CDA23C" w14:textId="77777777" w:rsidR="007C2E9E" w:rsidRPr="00A77AD0" w:rsidRDefault="007C2E9E" w:rsidP="007C2E9E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A77AD0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整理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4E0228" wp14:editId="72C4DAEE">
                <wp:simplePos x="0" y="0"/>
                <wp:positionH relativeFrom="column">
                  <wp:posOffset>3359785</wp:posOffset>
                </wp:positionH>
                <wp:positionV relativeFrom="paragraph">
                  <wp:posOffset>234315</wp:posOffset>
                </wp:positionV>
                <wp:extent cx="827405" cy="827405"/>
                <wp:effectExtent l="19050" t="19050" r="10795" b="10795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4E264F" w14:textId="77777777" w:rsidR="00EC23F5" w:rsidRPr="0031201D" w:rsidRDefault="00EC23F5" w:rsidP="00EC23F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7030A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7030A0"/>
                                <w:sz w:val="28"/>
                                <w:szCs w:val="28"/>
                              </w:rPr>
                              <w:t>整頓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E0228" id="フローチャート: 処理 2" o:spid="_x0000_s1028" type="#_x0000_t109" style="position:absolute;left:0;text-align:left;margin-left:264.55pt;margin-top:18.45pt;width:65.15pt;height:65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" fillcolor="#9cc2e5 [1944]" strokecolor="#7030a0" strokeweight="2.25pt">
                <v:stroke dashstyle="1 1"/>
                <v:textbox>
                  <w:txbxContent>
                    <w:p w14:paraId="234E264F" w14:textId="77777777" w:rsidR="00EC23F5" w:rsidRPr="0031201D" w:rsidRDefault="00EC23F5" w:rsidP="00EC23F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7030A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7030A0"/>
                          <w:sz w:val="28"/>
                          <w:szCs w:val="28"/>
                        </w:rPr>
                        <w:t>整頓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27CEA1" wp14:editId="741F29FA">
                <wp:simplePos x="0" y="0"/>
                <wp:positionH relativeFrom="column">
                  <wp:posOffset>1212850</wp:posOffset>
                </wp:positionH>
                <wp:positionV relativeFrom="paragraph">
                  <wp:posOffset>2326005</wp:posOffset>
                </wp:positionV>
                <wp:extent cx="827405" cy="827405"/>
                <wp:effectExtent l="19050" t="19050" r="10795" b="10795"/>
                <wp:wrapNone/>
                <wp:docPr id="11" name="フローチャート: 処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2BF774" w14:textId="77777777" w:rsidR="00EC23F5" w:rsidRPr="0031201D" w:rsidRDefault="00EC23F5" w:rsidP="00EC23F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002060"/>
                                <w:sz w:val="28"/>
                                <w:szCs w:val="28"/>
                              </w:rPr>
                              <w:t>清潔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7CEA1" id="フローチャート: 処理 11" o:spid="_x0000_s1029" type="#_x0000_t109" style="position:absolute;left:0;text-align:left;margin-left:95.5pt;margin-top:183.15pt;width:65.15pt;height:65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" fillcolor="#ffc000" strokecolor="#7030a0" strokeweight="2.25pt">
                <v:stroke dashstyle="1 1"/>
                <v:textbox>
                  <w:txbxContent>
                    <w:p w14:paraId="492BF774" w14:textId="77777777" w:rsidR="00EC23F5" w:rsidRPr="0031201D" w:rsidRDefault="00EC23F5" w:rsidP="00EC23F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206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002060"/>
                          <w:sz w:val="28"/>
                          <w:szCs w:val="28"/>
                        </w:rPr>
                        <w:t>清潔</w:t>
                      </w:r>
                    </w:p>
                  </w:txbxContent>
                </v:textbox>
              </v:shape>
            </w:pict>
          </mc:Fallback>
        </mc:AlternateContent>
      </w:r>
    </w:p>
    <w:p w14:paraId="423A1611" w14:textId="2EB606CA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529D90D" w14:textId="36C27FDB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AFC2B5" wp14:editId="2553360D">
                <wp:simplePos x="0" y="0"/>
                <wp:positionH relativeFrom="column">
                  <wp:posOffset>2084070</wp:posOffset>
                </wp:positionH>
                <wp:positionV relativeFrom="paragraph">
                  <wp:posOffset>178131</wp:posOffset>
                </wp:positionV>
                <wp:extent cx="1260000" cy="0"/>
                <wp:effectExtent l="0" t="38100" r="54610" b="3810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F6FF7"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1pt,14.05pt" to="263.3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" strokecolor="#7030a0" strokeweight="6pt">
                <v:stroke joinstyle="miter"/>
              </v:line>
            </w:pict>
          </mc:Fallback>
        </mc:AlternateContent>
      </w:r>
    </w:p>
    <w:p w14:paraId="75C20935" w14:textId="576FDFF4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692C575" w14:textId="73E01F02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6C34310C" w14:textId="7865217E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2E904" wp14:editId="1DC9279D">
                <wp:simplePos x="0" y="0"/>
                <wp:positionH relativeFrom="column">
                  <wp:posOffset>2262505</wp:posOffset>
                </wp:positionH>
                <wp:positionV relativeFrom="paragraph">
                  <wp:posOffset>101931</wp:posOffset>
                </wp:positionV>
                <wp:extent cx="828000" cy="828000"/>
                <wp:effectExtent l="19050" t="19050" r="10795" b="1079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00" cy="828000"/>
                        </a:xfrm>
                        <a:prstGeom prst="flowChartProcess">
                          <a:avLst/>
                        </a:prstGeom>
                        <a:solidFill>
                          <a:srgbClr val="F369E9"/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33E8D" w14:textId="77777777" w:rsidR="00EC23F5" w:rsidRPr="0031201D" w:rsidRDefault="00EC23F5" w:rsidP="00EC23F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sz w:val="28"/>
                                <w:szCs w:val="28"/>
                              </w:rPr>
                              <w:t>しつけ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C2E904" id="フローチャート: 処理 1" o:spid="_x0000_s1030" type="#_x0000_t109" style="position:absolute;left:0;text-align:left;margin-left:178.15pt;margin-top:8.05pt;width:65.2pt;height:65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" fillcolor="#f369e9" strokecolor="#7030a0" strokeweight="2.25pt">
                <v:stroke dashstyle="1 1"/>
                <v:textbox>
                  <w:txbxContent>
                    <w:p w14:paraId="67D33E8D" w14:textId="77777777" w:rsidR="00EC23F5" w:rsidRPr="0031201D" w:rsidRDefault="00EC23F5" w:rsidP="00EC23F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sz w:val="28"/>
                          <w:szCs w:val="28"/>
                        </w:rPr>
                        <w:t>しつけ</w:t>
                      </w:r>
                    </w:p>
                  </w:txbxContent>
                </v:textbox>
              </v:shape>
            </w:pict>
          </mc:Fallback>
        </mc:AlternateContent>
      </w:r>
    </w:p>
    <w:p w14:paraId="2E427771" w14:textId="5FA4D7A8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08E9EAFC" w14:textId="07D0E649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6D67A6" wp14:editId="3B0ECEDD">
                <wp:simplePos x="0" y="0"/>
                <wp:positionH relativeFrom="column">
                  <wp:posOffset>3110865</wp:posOffset>
                </wp:positionH>
                <wp:positionV relativeFrom="paragraph">
                  <wp:posOffset>74295</wp:posOffset>
                </wp:positionV>
                <wp:extent cx="1259840" cy="0"/>
                <wp:effectExtent l="39370" t="36830" r="36830" b="1778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D5F95E" id="直線コネクタ 16" o:spid="_x0000_s1026" style="position:absolute;left:0;text-align:left;rotation:-9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4.95pt,5.85pt" to="344.1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" strokecolor="#7030a0" strokeweight="6pt">
                <v:stroke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C69FAA" wp14:editId="5DAC1C10">
                <wp:simplePos x="0" y="0"/>
                <wp:positionH relativeFrom="column">
                  <wp:posOffset>1003300</wp:posOffset>
                </wp:positionH>
                <wp:positionV relativeFrom="paragraph">
                  <wp:posOffset>74626</wp:posOffset>
                </wp:positionV>
                <wp:extent cx="1260000" cy="0"/>
                <wp:effectExtent l="39370" t="36830" r="36830" b="1778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2CD84" id="直線コネクタ 15" o:spid="_x0000_s1026" style="position:absolute;left:0;text-align:left;rotation:-9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pt,5.9pt" to="178.2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" strokecolor="#7030a0" strokeweight="6pt">
                <v:stroke joinstyle="miter"/>
              </v:line>
            </w:pict>
          </mc:Fallback>
        </mc:AlternateContent>
      </w:r>
    </w:p>
    <w:p w14:paraId="41E20811" w14:textId="679864F8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4B3DE038" w14:textId="2C090F0C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7C501318" w14:textId="7DBCFCA2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A60B6C" wp14:editId="2AF4F0C3">
                <wp:simplePos x="0" y="0"/>
                <wp:positionH relativeFrom="column">
                  <wp:posOffset>3328035</wp:posOffset>
                </wp:positionH>
                <wp:positionV relativeFrom="paragraph">
                  <wp:posOffset>40336</wp:posOffset>
                </wp:positionV>
                <wp:extent cx="827405" cy="827405"/>
                <wp:effectExtent l="19050" t="19050" r="10795" b="10795"/>
                <wp:wrapNone/>
                <wp:docPr id="10" name="フローチャート: 処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7405" cy="827405"/>
                        </a:xfrm>
                        <a:prstGeom prst="flowChartProcess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rgbClr val="7030A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718EEC" w14:textId="77777777" w:rsidR="00EC23F5" w:rsidRPr="0031201D" w:rsidRDefault="00EC23F5" w:rsidP="00EC23F5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31201D">
                              <w:rPr>
                                <w:rFonts w:ascii="HGP創英角ﾎﾟｯﾌﾟ体" w:eastAsia="HGP創英角ﾎﾟｯﾌﾟ体" w:hAnsi="HGP創英角ﾎﾟｯﾌﾟ体" w:hint="eastAsia"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清掃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60B6C" id="フローチャート: 処理 10" o:spid="_x0000_s1031" type="#_x0000_t109" style="position:absolute;left:0;text-align:left;margin-left:262.05pt;margin-top:3.2pt;width:65.15pt;height:65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" fillcolor="#f7caac [1301]" strokecolor="#7030a0" strokeweight="2.25pt">
                <v:stroke dashstyle="1 1"/>
                <v:textbox>
                  <w:txbxContent>
                    <w:p w14:paraId="0C718EEC" w14:textId="77777777" w:rsidR="00EC23F5" w:rsidRPr="0031201D" w:rsidRDefault="00EC23F5" w:rsidP="00EC23F5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31201D">
                        <w:rPr>
                          <w:rFonts w:ascii="HGP創英角ﾎﾟｯﾌﾟ体" w:eastAsia="HGP創英角ﾎﾟｯﾌﾟ体" w:hAnsi="HGP創英角ﾎﾟｯﾌﾟ体" w:hint="eastAsia"/>
                          <w:color w:val="385623" w:themeColor="accent6" w:themeShade="80"/>
                          <w:sz w:val="28"/>
                          <w:szCs w:val="28"/>
                        </w:rPr>
                        <w:t>清掃</w:t>
                      </w:r>
                    </w:p>
                  </w:txbxContent>
                </v:textbox>
              </v:shape>
            </w:pict>
          </mc:Fallback>
        </mc:AlternateContent>
      </w:r>
    </w:p>
    <w:p w14:paraId="4C9EF334" w14:textId="1416F9E1" w:rsidR="00843AC2" w:rsidRDefault="00D85443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7CF0D9" wp14:editId="3EBDAE34">
                <wp:simplePos x="0" y="0"/>
                <wp:positionH relativeFrom="column">
                  <wp:posOffset>2052320</wp:posOffset>
                </wp:positionH>
                <wp:positionV relativeFrom="paragraph">
                  <wp:posOffset>212421</wp:posOffset>
                </wp:positionV>
                <wp:extent cx="1260000" cy="0"/>
                <wp:effectExtent l="0" t="38100" r="54610" b="3810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0000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rgbClr val="7030A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04E91" id="直線コネクタ 17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6pt,16.75pt" to="260.8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" strokecolor="#7030a0" strokeweight="6pt">
                <v:stroke joinstyle="miter"/>
              </v:line>
            </w:pict>
          </mc:Fallback>
        </mc:AlternateContent>
      </w:r>
    </w:p>
    <w:p w14:paraId="50905DFA" w14:textId="4D721DEE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2DF312B2" w14:textId="61210B55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5378B821" w14:textId="77777777" w:rsidR="00843AC2" w:rsidRDefault="00843AC2">
      <w:pPr>
        <w:rPr>
          <w:rFonts w:ascii="HG丸ｺﾞｼｯｸM-PRO" w:eastAsia="HG丸ｺﾞｼｯｸM-PRO" w:hAnsi="HG丸ｺﾞｼｯｸM-PRO"/>
          <w:sz w:val="22"/>
        </w:rPr>
      </w:pPr>
    </w:p>
    <w:p w14:paraId="1D77D35A" w14:textId="621CDEDC" w:rsidR="003836CB" w:rsidRPr="00B13838" w:rsidRDefault="00843AC2" w:rsidP="00843AC2">
      <w:pPr>
        <w:jc w:val="right"/>
      </w:pPr>
      <w:r>
        <w:rPr>
          <w:rFonts w:hint="eastAsia"/>
        </w:rPr>
        <w:t>総務部５S推進本部</w:t>
      </w:r>
    </w:p>
    <w:sectPr w:rsidR="003836CB" w:rsidRPr="00B138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E10C1" w14:textId="77777777" w:rsidR="000A4F5D" w:rsidRDefault="000A4F5D" w:rsidP="000A4F5D">
      <w:r>
        <w:separator/>
      </w:r>
    </w:p>
  </w:endnote>
  <w:endnote w:type="continuationSeparator" w:id="0">
    <w:p w14:paraId="68C89575" w14:textId="77777777" w:rsidR="000A4F5D" w:rsidRDefault="000A4F5D" w:rsidP="000A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7D09" w14:textId="77777777" w:rsidR="000A4F5D" w:rsidRDefault="000A4F5D" w:rsidP="000A4F5D">
      <w:r>
        <w:separator/>
      </w:r>
    </w:p>
  </w:footnote>
  <w:footnote w:type="continuationSeparator" w:id="0">
    <w:p w14:paraId="3D7A90CF" w14:textId="77777777" w:rsidR="000A4F5D" w:rsidRDefault="000A4F5D" w:rsidP="000A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8F"/>
    <w:rsid w:val="000A4F5D"/>
    <w:rsid w:val="00206D11"/>
    <w:rsid w:val="00256461"/>
    <w:rsid w:val="00291FA9"/>
    <w:rsid w:val="00344BAC"/>
    <w:rsid w:val="003836CB"/>
    <w:rsid w:val="003F4637"/>
    <w:rsid w:val="00523AD4"/>
    <w:rsid w:val="00527A4F"/>
    <w:rsid w:val="00527C00"/>
    <w:rsid w:val="005B4BE8"/>
    <w:rsid w:val="005B4C8F"/>
    <w:rsid w:val="0070236C"/>
    <w:rsid w:val="007C2E9E"/>
    <w:rsid w:val="007C563E"/>
    <w:rsid w:val="00800975"/>
    <w:rsid w:val="00813BAC"/>
    <w:rsid w:val="00843AC2"/>
    <w:rsid w:val="008842A2"/>
    <w:rsid w:val="00AD64A3"/>
    <w:rsid w:val="00B13838"/>
    <w:rsid w:val="00B26149"/>
    <w:rsid w:val="00C07664"/>
    <w:rsid w:val="00D85443"/>
    <w:rsid w:val="00EC23F5"/>
    <w:rsid w:val="00F3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30E6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F5D"/>
  </w:style>
  <w:style w:type="paragraph" w:styleId="a5">
    <w:name w:val="footer"/>
    <w:basedOn w:val="a"/>
    <w:link w:val="a6"/>
    <w:uiPriority w:val="99"/>
    <w:unhideWhenUsed/>
    <w:rsid w:val="000A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155</Characters>
  <Application>Microsoft Office Word</Application>
  <DocSecurity>0</DocSecurity>
  <Lines>22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2021-09-24T07:03:00Z</dcterms:created>
  <dcterms:modified xsi:type="dcterms:W3CDTF">2021-12-03T05:48:00Z</dcterms:modified>
</cp:coreProperties>
</file>