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8D0AA5"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8D0AA5"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8D0AA5"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8D0AA5" w:rsidRDefault="00783426" w:rsidP="008D0AA5">
      <w:r w:rsidRPr="008D0AA5">
        <w:rPr>
          <w:rFonts w:hint="eastAsia"/>
        </w:rPr>
        <w:t>新製品</w:t>
      </w:r>
      <w:r w:rsidR="00E61926" w:rsidRPr="008D0AA5">
        <w:rPr>
          <w:rFonts w:hint="eastAsia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11A68361" w14:textId="77777777" w:rsidR="00B151C7" w:rsidRDefault="00BA7455" w:rsidP="00B96F8D"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3C0AE267" w:rsidR="007225F3" w:rsidRPr="00B96F8D" w:rsidRDefault="00BA7455" w:rsidP="00B96F8D"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96F8D"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120CBDEB" w14:textId="77777777" w:rsidR="00B151C7" w:rsidRDefault="00BA7455" w:rsidP="00B96F8D"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0DDEAC6D" w:rsidR="00194084" w:rsidRPr="00B96F8D" w:rsidRDefault="00DC5B7B" w:rsidP="00B96F8D"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151C7">
      <w:pPr>
        <w:pStyle w:val="a5"/>
      </w:pPr>
      <w:r w:rsidRPr="008D0AA5">
        <w:rPr>
          <w:rFonts w:hint="eastAsia"/>
        </w:rPr>
        <w:t>以上</w:t>
      </w:r>
    </w:p>
    <w:p w14:paraId="7AF747EA" w14:textId="77777777" w:rsidR="00B151C7" w:rsidRPr="008D0AA5" w:rsidRDefault="00B151C7" w:rsidP="00B151C7">
      <w:pPr>
        <w:rPr>
          <w:rFonts w:hint="eastAsia"/>
        </w:rPr>
      </w:pPr>
    </w:p>
    <w:sectPr w:rsidR="00B151C7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51C7"/>
    <w:rsid w:val="00B16B96"/>
    <w:rsid w:val="00B35E0C"/>
    <w:rsid w:val="00B94947"/>
    <w:rsid w:val="00B96F8D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42D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11</cp:revision>
  <cp:lastPrinted>2023-08-15T08:35:00Z</cp:lastPrinted>
  <dcterms:created xsi:type="dcterms:W3CDTF">2023-08-18T04:48:00Z</dcterms:created>
  <dcterms:modified xsi:type="dcterms:W3CDTF">2024-03-12T07:54:00Z</dcterms:modified>
</cp:coreProperties>
</file>